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9291" w14:textId="5E59FF1E" w:rsidR="00047161" w:rsidRDefault="0073668C" w:rsidP="0073668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61">
        <w:rPr>
          <w:rFonts w:ascii="Times New Roman" w:hAnsi="Times New Roman" w:cs="Times New Roman"/>
          <w:sz w:val="24"/>
          <w:szCs w:val="24"/>
        </w:rPr>
        <w:t>PIRÂMIDES ECOLÓGICAS OU PIRÂMIDES ALIMENTARES</w:t>
      </w:r>
      <w:r w:rsidR="00AA596B" w:rsidRPr="00047161">
        <w:rPr>
          <w:rFonts w:ascii="Times New Roman" w:hAnsi="Times New Roman" w:cs="Times New Roman"/>
          <w:sz w:val="24"/>
          <w:szCs w:val="24"/>
        </w:rPr>
        <w:t xml:space="preserve"> são representações gráficas que expressam informações quantitativas de uma comunidade</w:t>
      </w:r>
      <w:r w:rsidR="00047161" w:rsidRPr="00047161">
        <w:rPr>
          <w:rFonts w:ascii="Times New Roman" w:hAnsi="Times New Roman" w:cs="Times New Roman"/>
          <w:sz w:val="24"/>
          <w:szCs w:val="24"/>
        </w:rPr>
        <w:t>.</w:t>
      </w:r>
      <w:r w:rsidR="00047161">
        <w:rPr>
          <w:rFonts w:ascii="Times New Roman" w:hAnsi="Times New Roman" w:cs="Times New Roman"/>
          <w:sz w:val="24"/>
          <w:szCs w:val="24"/>
        </w:rPr>
        <w:t xml:space="preserve"> </w:t>
      </w:r>
      <w:r w:rsidR="00767F81">
        <w:rPr>
          <w:rFonts w:ascii="Times New Roman" w:hAnsi="Times New Roman" w:cs="Times New Roman"/>
          <w:sz w:val="24"/>
          <w:szCs w:val="24"/>
        </w:rPr>
        <w:t>Existem três tipo</w:t>
      </w:r>
      <w:r w:rsidR="00E0127E">
        <w:rPr>
          <w:rFonts w:ascii="Times New Roman" w:hAnsi="Times New Roman" w:cs="Times New Roman"/>
          <w:sz w:val="24"/>
          <w:szCs w:val="24"/>
        </w:rPr>
        <w:t>s</w:t>
      </w:r>
      <w:r w:rsidR="00767F81">
        <w:rPr>
          <w:rFonts w:ascii="Times New Roman" w:hAnsi="Times New Roman" w:cs="Times New Roman"/>
          <w:sz w:val="24"/>
          <w:szCs w:val="24"/>
        </w:rPr>
        <w:t xml:space="preserve"> de pirâmide:</w:t>
      </w:r>
      <w:r w:rsidR="009E54D4">
        <w:rPr>
          <w:rFonts w:ascii="Times New Roman" w:hAnsi="Times New Roman" w:cs="Times New Roman"/>
          <w:sz w:val="24"/>
          <w:szCs w:val="24"/>
        </w:rPr>
        <w:t xml:space="preserve"> p</w:t>
      </w:r>
      <w:r w:rsidR="00047161" w:rsidRPr="00047161">
        <w:rPr>
          <w:rFonts w:ascii="Times New Roman" w:hAnsi="Times New Roman" w:cs="Times New Roman"/>
          <w:sz w:val="24"/>
          <w:szCs w:val="24"/>
        </w:rPr>
        <w:t xml:space="preserve">irâmides de número; pirâmides de biomassa; </w:t>
      </w:r>
      <w:r w:rsidR="009E54D4">
        <w:rPr>
          <w:rFonts w:ascii="Times New Roman" w:hAnsi="Times New Roman" w:cs="Times New Roman"/>
          <w:sz w:val="24"/>
          <w:szCs w:val="24"/>
        </w:rPr>
        <w:t xml:space="preserve">e </w:t>
      </w:r>
      <w:r w:rsidR="00047161" w:rsidRPr="00047161">
        <w:rPr>
          <w:rFonts w:ascii="Times New Roman" w:hAnsi="Times New Roman" w:cs="Times New Roman"/>
          <w:sz w:val="24"/>
          <w:szCs w:val="24"/>
        </w:rPr>
        <w:t>pirâmides de energia</w:t>
      </w:r>
      <w:r w:rsidR="009E54D4">
        <w:rPr>
          <w:rFonts w:ascii="Times New Roman" w:hAnsi="Times New Roman" w:cs="Times New Roman"/>
          <w:sz w:val="24"/>
          <w:szCs w:val="24"/>
        </w:rPr>
        <w:t>.</w:t>
      </w:r>
    </w:p>
    <w:p w14:paraId="0E3244CA" w14:textId="77777777" w:rsidR="000C0A5D" w:rsidRDefault="000C0A5D" w:rsidP="000C0A5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B526E" w14:textId="4022AE1A" w:rsidR="000C0A5D" w:rsidRDefault="000C0A5D" w:rsidP="000C0A5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E54D4">
        <w:rPr>
          <w:rFonts w:ascii="Times New Roman" w:hAnsi="Times New Roman" w:cs="Times New Roman"/>
          <w:b/>
          <w:bCs/>
          <w:sz w:val="24"/>
          <w:szCs w:val="24"/>
        </w:rPr>
        <w:t xml:space="preserve">irâmides de </w:t>
      </w:r>
      <w:r w:rsidR="0073668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E54D4">
        <w:rPr>
          <w:rFonts w:ascii="Times New Roman" w:hAnsi="Times New Roman" w:cs="Times New Roman"/>
          <w:b/>
          <w:bCs/>
          <w:sz w:val="24"/>
          <w:szCs w:val="24"/>
        </w:rPr>
        <w:t>úmero</w:t>
      </w:r>
    </w:p>
    <w:p w14:paraId="39185EE2" w14:textId="5B65B48B" w:rsidR="000C0A5D" w:rsidRDefault="000C0A5D" w:rsidP="000C0A5D">
      <w:pPr>
        <w:pStyle w:val="SemEspaamento"/>
        <w:numPr>
          <w:ilvl w:val="0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0C0A5D">
        <w:rPr>
          <w:rFonts w:ascii="Times New Roman" w:hAnsi="Times New Roman" w:cs="Times New Roman"/>
          <w:sz w:val="24"/>
          <w:szCs w:val="24"/>
        </w:rPr>
        <w:t>pirâmides de número</w:t>
      </w:r>
      <w:r w:rsidRPr="00047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expressam</w:t>
      </w:r>
      <w:r w:rsidRPr="00047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quantidade </w:t>
      </w:r>
      <w:r w:rsidRPr="00047161">
        <w:rPr>
          <w:rFonts w:ascii="Times New Roman" w:hAnsi="Times New Roman" w:cs="Times New Roman"/>
          <w:sz w:val="24"/>
          <w:szCs w:val="24"/>
        </w:rPr>
        <w:t>de indivíduos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Pr="00047161">
        <w:rPr>
          <w:rFonts w:ascii="Times New Roman" w:hAnsi="Times New Roman" w:cs="Times New Roman"/>
          <w:sz w:val="24"/>
          <w:szCs w:val="24"/>
        </w:rPr>
        <w:t xml:space="preserve"> cada nível trófico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816AFB" w14:textId="79117DE4" w:rsidR="00342BBF" w:rsidRDefault="0027664C" w:rsidP="000C0A5D">
      <w:pPr>
        <w:pStyle w:val="SemEspaamento"/>
        <w:numPr>
          <w:ilvl w:val="0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geral, nas</w:t>
      </w:r>
      <w:r w:rsidR="009E54D4">
        <w:rPr>
          <w:rFonts w:ascii="Times New Roman" w:hAnsi="Times New Roman" w:cs="Times New Roman"/>
          <w:sz w:val="24"/>
          <w:szCs w:val="24"/>
        </w:rPr>
        <w:t xml:space="preserve"> cadeias alimentares, os seres de um nível superior </w:t>
      </w:r>
      <w:r>
        <w:rPr>
          <w:rFonts w:ascii="Times New Roman" w:hAnsi="Times New Roman" w:cs="Times New Roman"/>
          <w:sz w:val="24"/>
          <w:szCs w:val="24"/>
        </w:rPr>
        <w:t>têm porte</w:t>
      </w:r>
      <w:r w:rsidR="009E54D4">
        <w:rPr>
          <w:rFonts w:ascii="Times New Roman" w:hAnsi="Times New Roman" w:cs="Times New Roman"/>
          <w:sz w:val="24"/>
          <w:szCs w:val="24"/>
        </w:rPr>
        <w:t xml:space="preserve"> maior que os </w:t>
      </w:r>
      <w:r>
        <w:rPr>
          <w:rFonts w:ascii="Times New Roman" w:hAnsi="Times New Roman" w:cs="Times New Roman"/>
          <w:sz w:val="24"/>
          <w:szCs w:val="24"/>
        </w:rPr>
        <w:t xml:space="preserve">seres </w:t>
      </w:r>
      <w:r w:rsidR="009E54D4">
        <w:rPr>
          <w:rFonts w:ascii="Times New Roman" w:hAnsi="Times New Roman" w:cs="Times New Roman"/>
          <w:sz w:val="24"/>
          <w:szCs w:val="24"/>
        </w:rPr>
        <w:t xml:space="preserve">do nível </w:t>
      </w:r>
      <w:r w:rsidR="00342BBF">
        <w:rPr>
          <w:rFonts w:ascii="Times New Roman" w:hAnsi="Times New Roman" w:cs="Times New Roman"/>
          <w:sz w:val="24"/>
          <w:szCs w:val="24"/>
        </w:rPr>
        <w:t>inferior,</w:t>
      </w:r>
      <w:r w:rsidR="009E54D4">
        <w:rPr>
          <w:rFonts w:ascii="Times New Roman" w:hAnsi="Times New Roman" w:cs="Times New Roman"/>
          <w:sz w:val="24"/>
          <w:szCs w:val="24"/>
        </w:rPr>
        <w:t xml:space="preserve"> </w:t>
      </w:r>
      <w:r w:rsidR="0087185A">
        <w:rPr>
          <w:rFonts w:ascii="Times New Roman" w:hAnsi="Times New Roman" w:cs="Times New Roman"/>
          <w:sz w:val="24"/>
          <w:szCs w:val="24"/>
        </w:rPr>
        <w:t>mas o número de indivíduos por área diminui da base para o topo da cadeia alimentar</w:t>
      </w:r>
      <w:r w:rsidR="00320EA5">
        <w:rPr>
          <w:rFonts w:ascii="Times New Roman" w:hAnsi="Times New Roman" w:cs="Times New Roman"/>
          <w:sz w:val="24"/>
          <w:szCs w:val="24"/>
        </w:rPr>
        <w:t>. Essa afirmativa está fundamentada em dois princípios:</w:t>
      </w:r>
    </w:p>
    <w:p w14:paraId="501517AC" w14:textId="77777777" w:rsidR="00320EA5" w:rsidRDefault="00320EA5" w:rsidP="007E66E8">
      <w:pPr>
        <w:pStyle w:val="SemEspaament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A5">
        <w:rPr>
          <w:rFonts w:ascii="Times New Roman" w:hAnsi="Times New Roman" w:cs="Times New Roman"/>
          <w:sz w:val="24"/>
          <w:szCs w:val="24"/>
        </w:rPr>
        <w:t>1-</w:t>
      </w:r>
      <w:r w:rsidR="009E54D4" w:rsidRPr="00320EA5">
        <w:rPr>
          <w:rFonts w:ascii="Times New Roman" w:hAnsi="Times New Roman" w:cs="Times New Roman"/>
          <w:sz w:val="24"/>
          <w:szCs w:val="24"/>
        </w:rPr>
        <w:t xml:space="preserve"> a captura da presa será mais fácil quanto maior for o predador</w:t>
      </w:r>
      <w:r w:rsidR="00342BBF" w:rsidRPr="00320EA5">
        <w:rPr>
          <w:rFonts w:ascii="Times New Roman" w:hAnsi="Times New Roman" w:cs="Times New Roman"/>
          <w:sz w:val="24"/>
          <w:szCs w:val="24"/>
        </w:rPr>
        <w:t>;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 e</w:t>
      </w:r>
      <w:r w:rsidRPr="00320EA5">
        <w:rPr>
          <w:rFonts w:ascii="Times New Roman" w:hAnsi="Times New Roman" w:cs="Times New Roman"/>
          <w:sz w:val="24"/>
          <w:szCs w:val="24"/>
        </w:rPr>
        <w:t xml:space="preserve"> 2-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 </w:t>
      </w:r>
      <w:r w:rsidR="009E54D4" w:rsidRPr="00320EA5">
        <w:rPr>
          <w:rFonts w:ascii="Times New Roman" w:hAnsi="Times New Roman" w:cs="Times New Roman"/>
          <w:sz w:val="24"/>
          <w:szCs w:val="24"/>
        </w:rPr>
        <w:t>o número de indivíduos</w:t>
      </w:r>
      <w:r w:rsidR="00342BBF" w:rsidRPr="00320EA5">
        <w:rPr>
          <w:rFonts w:ascii="Times New Roman" w:hAnsi="Times New Roman" w:cs="Times New Roman"/>
          <w:sz w:val="24"/>
          <w:szCs w:val="24"/>
        </w:rPr>
        <w:t xml:space="preserve"> </w:t>
      </w:r>
      <w:r w:rsidRPr="00320EA5">
        <w:rPr>
          <w:rFonts w:ascii="Times New Roman" w:hAnsi="Times New Roman" w:cs="Times New Roman"/>
          <w:sz w:val="24"/>
          <w:szCs w:val="24"/>
        </w:rPr>
        <w:t xml:space="preserve">de uma população </w:t>
      </w:r>
      <w:r w:rsidR="009E54D4" w:rsidRPr="00320EA5">
        <w:rPr>
          <w:rFonts w:ascii="Times New Roman" w:hAnsi="Times New Roman" w:cs="Times New Roman"/>
          <w:sz w:val="24"/>
          <w:szCs w:val="24"/>
        </w:rPr>
        <w:t xml:space="preserve">diminui da base para o </w:t>
      </w:r>
      <w:r w:rsidR="0027664C" w:rsidRPr="00320EA5">
        <w:rPr>
          <w:rFonts w:ascii="Times New Roman" w:hAnsi="Times New Roman" w:cs="Times New Roman"/>
          <w:sz w:val="24"/>
          <w:szCs w:val="24"/>
        </w:rPr>
        <w:t>topo</w:t>
      </w:r>
      <w:r w:rsidR="009E54D4" w:rsidRPr="00320EA5">
        <w:rPr>
          <w:rFonts w:ascii="Times New Roman" w:hAnsi="Times New Roman" w:cs="Times New Roman"/>
          <w:sz w:val="24"/>
          <w:szCs w:val="24"/>
        </w:rPr>
        <w:t xml:space="preserve"> </w:t>
      </w:r>
      <w:r w:rsidR="00F22BF9" w:rsidRPr="00320EA5">
        <w:rPr>
          <w:rFonts w:ascii="Times New Roman" w:hAnsi="Times New Roman" w:cs="Times New Roman"/>
          <w:sz w:val="24"/>
          <w:szCs w:val="24"/>
        </w:rPr>
        <w:t>da cadeia alimentar</w:t>
      </w:r>
      <w:r w:rsidR="0027664C" w:rsidRPr="00320EA5">
        <w:rPr>
          <w:rFonts w:ascii="Times New Roman" w:hAnsi="Times New Roman" w:cs="Times New Roman"/>
          <w:sz w:val="24"/>
          <w:szCs w:val="24"/>
        </w:rPr>
        <w:t xml:space="preserve"> porque </w:t>
      </w:r>
      <w:r w:rsidR="000C0A5D" w:rsidRPr="00320EA5">
        <w:rPr>
          <w:rFonts w:ascii="Times New Roman" w:hAnsi="Times New Roman" w:cs="Times New Roman"/>
          <w:sz w:val="24"/>
          <w:szCs w:val="24"/>
        </w:rPr>
        <w:t xml:space="preserve">grande </w:t>
      </w:r>
      <w:r w:rsidR="0027664C" w:rsidRPr="00320EA5">
        <w:rPr>
          <w:rFonts w:ascii="Times New Roman" w:hAnsi="Times New Roman" w:cs="Times New Roman"/>
          <w:sz w:val="24"/>
          <w:szCs w:val="24"/>
        </w:rPr>
        <w:t>parte</w:t>
      </w:r>
      <w:r w:rsidR="000C0A5D" w:rsidRPr="00320EA5">
        <w:rPr>
          <w:rFonts w:ascii="Times New Roman" w:hAnsi="Times New Roman" w:cs="Times New Roman"/>
          <w:sz w:val="24"/>
          <w:szCs w:val="24"/>
        </w:rPr>
        <w:t xml:space="preserve"> d</w:t>
      </w:r>
      <w:r w:rsidR="0027664C" w:rsidRPr="00320EA5">
        <w:rPr>
          <w:rFonts w:ascii="Times New Roman" w:hAnsi="Times New Roman" w:cs="Times New Roman"/>
          <w:sz w:val="24"/>
          <w:szCs w:val="24"/>
        </w:rPr>
        <w:t>a</w:t>
      </w:r>
      <w:r w:rsidR="000C0A5D" w:rsidRPr="00320EA5">
        <w:rPr>
          <w:rFonts w:ascii="Times New Roman" w:hAnsi="Times New Roman" w:cs="Times New Roman"/>
          <w:sz w:val="24"/>
          <w:szCs w:val="24"/>
        </w:rPr>
        <w:t xml:space="preserve"> energia </w:t>
      </w:r>
      <w:r w:rsidR="0027664C" w:rsidRPr="00320EA5">
        <w:rPr>
          <w:rFonts w:ascii="Times New Roman" w:hAnsi="Times New Roman" w:cs="Times New Roman"/>
          <w:sz w:val="24"/>
          <w:szCs w:val="24"/>
        </w:rPr>
        <w:t xml:space="preserve">se perde na forma de calor, fezes e excretas </w:t>
      </w:r>
      <w:r w:rsidR="000C0A5D" w:rsidRPr="00320EA5">
        <w:rPr>
          <w:rFonts w:ascii="Times New Roman" w:hAnsi="Times New Roman" w:cs="Times New Roman"/>
          <w:sz w:val="24"/>
          <w:szCs w:val="24"/>
        </w:rPr>
        <w:t>a cada passagem de nível trófico</w:t>
      </w:r>
      <w:r w:rsidR="0027664C" w:rsidRPr="00320EA5">
        <w:rPr>
          <w:rFonts w:ascii="Times New Roman" w:hAnsi="Times New Roman" w:cs="Times New Roman"/>
          <w:sz w:val="24"/>
          <w:szCs w:val="24"/>
        </w:rPr>
        <w:t xml:space="preserve"> (</w:t>
      </w:r>
      <w:r w:rsidR="000C0A5D" w:rsidRPr="00320EA5">
        <w:rPr>
          <w:rFonts w:ascii="Times New Roman" w:hAnsi="Times New Roman" w:cs="Times New Roman"/>
          <w:sz w:val="24"/>
          <w:szCs w:val="24"/>
        </w:rPr>
        <w:t xml:space="preserve">cerca de 10% da energia é transferida para o nível trófico </w:t>
      </w:r>
      <w:r w:rsidR="0027664C" w:rsidRPr="00320EA5">
        <w:rPr>
          <w:rFonts w:ascii="Times New Roman" w:hAnsi="Times New Roman" w:cs="Times New Roman"/>
          <w:sz w:val="24"/>
          <w:szCs w:val="24"/>
        </w:rPr>
        <w:t>seguinte)</w:t>
      </w:r>
      <w:r w:rsidR="00342BBF" w:rsidRPr="00320EA5">
        <w:rPr>
          <w:rFonts w:ascii="Times New Roman" w:hAnsi="Times New Roman" w:cs="Times New Roman"/>
          <w:sz w:val="24"/>
          <w:szCs w:val="24"/>
        </w:rPr>
        <w:t>.</w:t>
      </w:r>
    </w:p>
    <w:p w14:paraId="53200625" w14:textId="77777777" w:rsidR="00320EA5" w:rsidRDefault="00320EA5" w:rsidP="00320EA5">
      <w:pPr>
        <w:pStyle w:val="SemEspaamento"/>
        <w:spacing w:line="360" w:lineRule="auto"/>
        <w:ind w:left="2007"/>
        <w:jc w:val="both"/>
        <w:rPr>
          <w:rFonts w:ascii="Times New Roman" w:hAnsi="Times New Roman" w:cs="Times New Roman"/>
          <w:sz w:val="24"/>
          <w:szCs w:val="24"/>
        </w:rPr>
      </w:pPr>
    </w:p>
    <w:p w14:paraId="35C81575" w14:textId="07A82805" w:rsidR="001971F8" w:rsidRDefault="00320EA5" w:rsidP="007E66E8">
      <w:pPr>
        <w:pStyle w:val="SemEspaament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maneia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, </w:t>
      </w:r>
      <w:r w:rsidR="001C4AAD" w:rsidRPr="00320EA5">
        <w:rPr>
          <w:rFonts w:ascii="Times New Roman" w:hAnsi="Times New Roman" w:cs="Times New Roman"/>
          <w:sz w:val="24"/>
          <w:szCs w:val="24"/>
        </w:rPr>
        <w:t>observamos</w:t>
      </w:r>
      <w:r w:rsidR="00342BBF" w:rsidRPr="00320EA5">
        <w:rPr>
          <w:rFonts w:ascii="Times New Roman" w:hAnsi="Times New Roman" w:cs="Times New Roman"/>
          <w:sz w:val="24"/>
          <w:szCs w:val="24"/>
        </w:rPr>
        <w:t xml:space="preserve">, 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na maioria das </w:t>
      </w:r>
      <w:r w:rsidR="001C4AAD" w:rsidRPr="00320EA5">
        <w:rPr>
          <w:rFonts w:ascii="Times New Roman" w:hAnsi="Times New Roman" w:cs="Times New Roman"/>
          <w:sz w:val="24"/>
          <w:szCs w:val="24"/>
        </w:rPr>
        <w:t>pirâmides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 de número</w:t>
      </w:r>
      <w:r w:rsidR="00342BBF" w:rsidRPr="00320EA5">
        <w:rPr>
          <w:rFonts w:ascii="Times New Roman" w:hAnsi="Times New Roman" w:cs="Times New Roman"/>
          <w:sz w:val="24"/>
          <w:szCs w:val="24"/>
        </w:rPr>
        <w:t>,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 </w:t>
      </w:r>
      <w:r w:rsidR="001C4AAD" w:rsidRPr="00320EA5">
        <w:rPr>
          <w:rFonts w:ascii="Times New Roman" w:hAnsi="Times New Roman" w:cs="Times New Roman"/>
          <w:sz w:val="24"/>
          <w:szCs w:val="24"/>
        </w:rPr>
        <w:t>que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 o número de indivíduos</w:t>
      </w:r>
      <w:r>
        <w:rPr>
          <w:rFonts w:ascii="Times New Roman" w:hAnsi="Times New Roman" w:cs="Times New Roman"/>
          <w:sz w:val="24"/>
          <w:szCs w:val="24"/>
        </w:rPr>
        <w:t xml:space="preserve"> de uma população</w:t>
      </w:r>
      <w:r w:rsidR="0087185A" w:rsidRPr="00320EA5">
        <w:rPr>
          <w:rFonts w:ascii="Times New Roman" w:hAnsi="Times New Roman" w:cs="Times New Roman"/>
          <w:sz w:val="24"/>
          <w:szCs w:val="24"/>
        </w:rPr>
        <w:t xml:space="preserve"> diminui da base para o topo da pirâmide.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940DB" w:rsidRPr="00320EA5">
        <w:rPr>
          <w:rFonts w:ascii="Times New Roman" w:hAnsi="Times New Roman" w:cs="Times New Roman"/>
          <w:sz w:val="24"/>
          <w:szCs w:val="24"/>
        </w:rPr>
        <w:t>a</w:t>
      </w:r>
      <w:r w:rsidR="00480774" w:rsidRPr="00320EA5">
        <w:rPr>
          <w:rFonts w:ascii="Times New Roman" w:hAnsi="Times New Roman" w:cs="Times New Roman"/>
          <w:sz w:val="24"/>
          <w:szCs w:val="24"/>
        </w:rPr>
        <w:t xml:space="preserve"> </w:t>
      </w:r>
      <w:r w:rsidR="0027664C" w:rsidRPr="00320EA5">
        <w:rPr>
          <w:rFonts w:ascii="Times New Roman" w:hAnsi="Times New Roman" w:cs="Times New Roman"/>
          <w:sz w:val="24"/>
          <w:szCs w:val="24"/>
        </w:rPr>
        <w:t xml:space="preserve">pirâmide </w:t>
      </w:r>
      <w:r w:rsidR="00A940DB" w:rsidRPr="00320EA5">
        <w:rPr>
          <w:rFonts w:ascii="Times New Roman" w:hAnsi="Times New Roman" w:cs="Times New Roman"/>
          <w:sz w:val="24"/>
          <w:szCs w:val="24"/>
        </w:rPr>
        <w:t>à esquerda</w:t>
      </w:r>
      <w:r w:rsidR="00480774" w:rsidRPr="00320E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480774" w:rsidRPr="00320EA5">
        <w:rPr>
          <w:rFonts w:ascii="Times New Roman" w:hAnsi="Times New Roman" w:cs="Times New Roman"/>
          <w:sz w:val="24"/>
          <w:szCs w:val="24"/>
        </w:rPr>
        <w:t xml:space="preserve">temos </w:t>
      </w:r>
      <w:r w:rsidR="00AC1FA4" w:rsidRPr="00320EA5">
        <w:rPr>
          <w:rFonts w:ascii="Times New Roman" w:hAnsi="Times New Roman" w:cs="Times New Roman"/>
          <w:sz w:val="24"/>
          <w:szCs w:val="24"/>
        </w:rPr>
        <w:t>1</w:t>
      </w:r>
      <w:r w:rsidR="00480774" w:rsidRPr="00320EA5">
        <w:rPr>
          <w:rFonts w:ascii="Times New Roman" w:hAnsi="Times New Roman" w:cs="Times New Roman"/>
          <w:sz w:val="24"/>
          <w:szCs w:val="24"/>
        </w:rPr>
        <w:t xml:space="preserve">.000 pés de capim que são predados por </w:t>
      </w:r>
      <w:r w:rsidR="00AC1FA4" w:rsidRPr="00320EA5">
        <w:rPr>
          <w:rFonts w:ascii="Times New Roman" w:hAnsi="Times New Roman" w:cs="Times New Roman"/>
          <w:sz w:val="24"/>
          <w:szCs w:val="24"/>
        </w:rPr>
        <w:t>5</w:t>
      </w:r>
      <w:r w:rsidR="00480774" w:rsidRPr="00320EA5">
        <w:rPr>
          <w:rFonts w:ascii="Times New Roman" w:hAnsi="Times New Roman" w:cs="Times New Roman"/>
          <w:sz w:val="24"/>
          <w:szCs w:val="24"/>
        </w:rPr>
        <w:t>00 gafanhotos que, por sua vez</w:t>
      </w:r>
      <w:r w:rsidR="00AC1FA4" w:rsidRPr="00320EA5">
        <w:rPr>
          <w:rFonts w:ascii="Times New Roman" w:hAnsi="Times New Roman" w:cs="Times New Roman"/>
          <w:sz w:val="24"/>
          <w:szCs w:val="24"/>
        </w:rPr>
        <w:t>,</w:t>
      </w:r>
      <w:r w:rsidR="00480774" w:rsidRPr="00320EA5">
        <w:rPr>
          <w:rFonts w:ascii="Times New Roman" w:hAnsi="Times New Roman" w:cs="Times New Roman"/>
          <w:sz w:val="24"/>
          <w:szCs w:val="24"/>
        </w:rPr>
        <w:t xml:space="preserve"> são predados por </w:t>
      </w:r>
      <w:r w:rsidR="00AC1FA4" w:rsidRPr="00320EA5">
        <w:rPr>
          <w:rFonts w:ascii="Times New Roman" w:hAnsi="Times New Roman" w:cs="Times New Roman"/>
          <w:sz w:val="24"/>
          <w:szCs w:val="24"/>
        </w:rPr>
        <w:t>1</w:t>
      </w:r>
      <w:r w:rsidR="00480774" w:rsidRPr="00320EA5">
        <w:rPr>
          <w:rFonts w:ascii="Times New Roman" w:hAnsi="Times New Roman" w:cs="Times New Roman"/>
          <w:sz w:val="24"/>
          <w:szCs w:val="24"/>
        </w:rPr>
        <w:t xml:space="preserve">0 </w:t>
      </w:r>
      <w:r w:rsidR="00AC1FA4" w:rsidRPr="00320EA5">
        <w:rPr>
          <w:rFonts w:ascii="Times New Roman" w:hAnsi="Times New Roman" w:cs="Times New Roman"/>
          <w:sz w:val="24"/>
          <w:szCs w:val="24"/>
        </w:rPr>
        <w:t>sapos que, por sua vez, são predados por 2 serpentes</w:t>
      </w:r>
      <w:r w:rsidR="00480774" w:rsidRPr="00320EA5">
        <w:rPr>
          <w:rFonts w:ascii="Times New Roman" w:hAnsi="Times New Roman" w:cs="Times New Roman"/>
          <w:sz w:val="24"/>
          <w:szCs w:val="24"/>
        </w:rPr>
        <w:t>.</w:t>
      </w:r>
      <w:r w:rsidR="0027664C" w:rsidRPr="00320EA5">
        <w:rPr>
          <w:rFonts w:ascii="Times New Roman" w:hAnsi="Times New Roman" w:cs="Times New Roman"/>
          <w:sz w:val="24"/>
          <w:szCs w:val="24"/>
        </w:rPr>
        <w:t xml:space="preserve"> Essa pirâmide, portanto, é dita normal.</w:t>
      </w:r>
    </w:p>
    <w:p w14:paraId="7C6CC28F" w14:textId="77777777" w:rsidR="00AF39C1" w:rsidRPr="00320EA5" w:rsidRDefault="00AF39C1" w:rsidP="00AF39C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2CE0A" w14:textId="3C1FD7C6" w:rsidR="00AE2DA8" w:rsidRDefault="00A940DB" w:rsidP="001C4AAD">
      <w:pPr>
        <w:pStyle w:val="SemEspaamento"/>
        <w:numPr>
          <w:ilvl w:val="0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nem sempre</w:t>
      </w:r>
      <w:r w:rsidR="0087185A" w:rsidRPr="0087185A">
        <w:t xml:space="preserve"> </w:t>
      </w:r>
      <w:r w:rsidR="00AF39C1" w:rsidRPr="00AF39C1">
        <w:rPr>
          <w:rFonts w:ascii="Times New Roman" w:hAnsi="Times New Roman" w:cs="Times New Roman"/>
          <w:sz w:val="24"/>
          <w:szCs w:val="24"/>
        </w:rPr>
        <w:t>é assim que acontece</w:t>
      </w:r>
      <w:r w:rsidR="0087185A">
        <w:rPr>
          <w:rFonts w:ascii="Times New Roman" w:hAnsi="Times New Roman" w:cs="Times New Roman"/>
          <w:sz w:val="24"/>
          <w:szCs w:val="24"/>
        </w:rPr>
        <w:t>. Por exemplo, 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940DB">
        <w:rPr>
          <w:rFonts w:ascii="Times New Roman" w:hAnsi="Times New Roman" w:cs="Times New Roman"/>
          <w:sz w:val="24"/>
          <w:szCs w:val="24"/>
        </w:rPr>
        <w:t xml:space="preserve">pirâmide </w:t>
      </w:r>
      <w:r>
        <w:rPr>
          <w:rFonts w:ascii="Times New Roman" w:hAnsi="Times New Roman" w:cs="Times New Roman"/>
          <w:sz w:val="24"/>
          <w:szCs w:val="24"/>
        </w:rPr>
        <w:t xml:space="preserve">à direita, </w:t>
      </w:r>
      <w:r w:rsidR="008718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emos 1</w:t>
      </w:r>
      <w:r w:rsidRPr="00A940DB">
        <w:rPr>
          <w:rFonts w:ascii="Times New Roman" w:hAnsi="Times New Roman" w:cs="Times New Roman"/>
          <w:sz w:val="24"/>
          <w:szCs w:val="24"/>
        </w:rPr>
        <w:t xml:space="preserve"> pitangueira </w:t>
      </w:r>
      <w:r>
        <w:rPr>
          <w:rFonts w:ascii="Times New Roman" w:hAnsi="Times New Roman" w:cs="Times New Roman"/>
          <w:sz w:val="24"/>
          <w:szCs w:val="24"/>
        </w:rPr>
        <w:t>sendo predada</w:t>
      </w:r>
      <w:r w:rsidR="001C4AAD">
        <w:rPr>
          <w:rFonts w:ascii="Times New Roman" w:hAnsi="Times New Roman" w:cs="Times New Roman"/>
          <w:sz w:val="24"/>
          <w:szCs w:val="24"/>
        </w:rPr>
        <w:t xml:space="preserve"> por</w:t>
      </w:r>
      <w:r w:rsidRPr="00A940DB">
        <w:rPr>
          <w:rFonts w:ascii="Times New Roman" w:hAnsi="Times New Roman" w:cs="Times New Roman"/>
          <w:sz w:val="24"/>
          <w:szCs w:val="24"/>
        </w:rPr>
        <w:t xml:space="preserve"> 10 </w:t>
      </w:r>
      <w:r w:rsidR="0087185A">
        <w:rPr>
          <w:rFonts w:ascii="Times New Roman" w:hAnsi="Times New Roman" w:cs="Times New Roman"/>
          <w:sz w:val="24"/>
          <w:szCs w:val="24"/>
        </w:rPr>
        <w:t>sabiás, que</w:t>
      </w:r>
      <w:r w:rsidR="00AF39C1">
        <w:rPr>
          <w:rFonts w:ascii="Times New Roman" w:hAnsi="Times New Roman" w:cs="Times New Roman"/>
          <w:sz w:val="24"/>
          <w:szCs w:val="24"/>
        </w:rPr>
        <w:t xml:space="preserve">, </w:t>
      </w:r>
      <w:r w:rsidR="0087185A">
        <w:rPr>
          <w:rFonts w:ascii="Times New Roman" w:hAnsi="Times New Roman" w:cs="Times New Roman"/>
          <w:sz w:val="24"/>
          <w:szCs w:val="24"/>
        </w:rPr>
        <w:t>por sua vez</w:t>
      </w:r>
      <w:r w:rsidR="00AF39C1">
        <w:rPr>
          <w:rFonts w:ascii="Times New Roman" w:hAnsi="Times New Roman" w:cs="Times New Roman"/>
          <w:sz w:val="24"/>
          <w:szCs w:val="24"/>
        </w:rPr>
        <w:t>,</w:t>
      </w:r>
      <w:r w:rsidR="0087185A">
        <w:rPr>
          <w:rFonts w:ascii="Times New Roman" w:hAnsi="Times New Roman" w:cs="Times New Roman"/>
          <w:sz w:val="24"/>
          <w:szCs w:val="24"/>
        </w:rPr>
        <w:t xml:space="preserve"> são predados por 30 carrapatos.</w:t>
      </w:r>
      <w:r w:rsidR="00AF39C1">
        <w:rPr>
          <w:rFonts w:ascii="Times New Roman" w:hAnsi="Times New Roman" w:cs="Times New Roman"/>
          <w:sz w:val="24"/>
          <w:szCs w:val="24"/>
        </w:rPr>
        <w:t xml:space="preserve"> Reparem que o sabiá é menor que a pitangueira, e que o carrapato é menor que o sabiá.</w:t>
      </w:r>
      <w:r w:rsidRPr="00A940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9F8F6" w14:textId="58AC3698" w:rsidR="00AE2DA8" w:rsidRDefault="00AF39C1" w:rsidP="00AE2DA8">
      <w:pPr>
        <w:pStyle w:val="SemEspaament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Anotem: t</w:t>
      </w:r>
      <w:r w:rsidR="00A940DB" w:rsidRPr="001C4AAD">
        <w:rPr>
          <w:rFonts w:ascii="Times New Roman" w:hAnsi="Times New Roman" w:cs="Times New Roman"/>
          <w:sz w:val="24"/>
          <w:szCs w:val="24"/>
        </w:rPr>
        <w:t xml:space="preserve">oda vez que um indivíduo </w:t>
      </w:r>
      <w:r w:rsidR="001C4AAD">
        <w:rPr>
          <w:rFonts w:ascii="Times New Roman" w:hAnsi="Times New Roman" w:cs="Times New Roman"/>
          <w:sz w:val="24"/>
          <w:szCs w:val="24"/>
        </w:rPr>
        <w:t xml:space="preserve">de porte </w:t>
      </w:r>
      <w:r w:rsidR="00A940DB" w:rsidRPr="001C4AAD">
        <w:rPr>
          <w:rFonts w:ascii="Times New Roman" w:hAnsi="Times New Roman" w:cs="Times New Roman"/>
          <w:sz w:val="24"/>
          <w:szCs w:val="24"/>
        </w:rPr>
        <w:t xml:space="preserve">menor se alimenta de um indivíduo </w:t>
      </w:r>
      <w:r w:rsidR="001C4AAD">
        <w:rPr>
          <w:rFonts w:ascii="Times New Roman" w:hAnsi="Times New Roman" w:cs="Times New Roman"/>
          <w:sz w:val="24"/>
          <w:szCs w:val="24"/>
        </w:rPr>
        <w:t xml:space="preserve">de porte </w:t>
      </w:r>
      <w:r w:rsidR="00A940DB" w:rsidRPr="001C4AAD">
        <w:rPr>
          <w:rFonts w:ascii="Times New Roman" w:hAnsi="Times New Roman" w:cs="Times New Roman"/>
          <w:sz w:val="24"/>
          <w:szCs w:val="24"/>
        </w:rPr>
        <w:t>maior</w:t>
      </w:r>
      <w:r w:rsidR="001C4AAD">
        <w:rPr>
          <w:rFonts w:ascii="Times New Roman" w:hAnsi="Times New Roman" w:cs="Times New Roman"/>
          <w:sz w:val="24"/>
          <w:szCs w:val="24"/>
        </w:rPr>
        <w:t xml:space="preserve">, a pirâmide é dita </w:t>
      </w:r>
      <w:r w:rsidR="00A940DB" w:rsidRPr="001C4AAD">
        <w:rPr>
          <w:rFonts w:ascii="Times New Roman" w:hAnsi="Times New Roman" w:cs="Times New Roman"/>
          <w:sz w:val="24"/>
          <w:szCs w:val="24"/>
        </w:rPr>
        <w:t>inver</w:t>
      </w:r>
      <w:r w:rsidR="001C4AAD">
        <w:rPr>
          <w:rFonts w:ascii="Times New Roman" w:hAnsi="Times New Roman" w:cs="Times New Roman"/>
          <w:sz w:val="24"/>
          <w:szCs w:val="24"/>
        </w:rPr>
        <w:t>tida.</w:t>
      </w:r>
    </w:p>
    <w:p w14:paraId="13EA1821" w14:textId="75BC4A34" w:rsidR="00A13908" w:rsidRDefault="00AF39C1" w:rsidP="0073668C">
      <w:pPr>
        <w:pStyle w:val="SemEspaament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Anotem também</w:t>
      </w:r>
      <w:r w:rsidR="00342BBF" w:rsidRPr="00AE2DA8">
        <w:rPr>
          <w:rFonts w:ascii="Times New Roman" w:hAnsi="Times New Roman" w:cs="Times New Roman"/>
          <w:sz w:val="24"/>
          <w:szCs w:val="24"/>
        </w:rPr>
        <w:t>: e</w:t>
      </w:r>
      <w:r w:rsidR="001C4AAD" w:rsidRPr="00AE2DA8">
        <w:rPr>
          <w:rFonts w:ascii="Times New Roman" w:hAnsi="Times New Roman" w:cs="Times New Roman"/>
          <w:sz w:val="24"/>
          <w:szCs w:val="24"/>
        </w:rPr>
        <w:t>m geral, nas pirâmides invertidas, observamos não só uma</w:t>
      </w:r>
      <w:r>
        <w:rPr>
          <w:rFonts w:ascii="Times New Roman" w:hAnsi="Times New Roman" w:cs="Times New Roman"/>
          <w:sz w:val="24"/>
          <w:szCs w:val="24"/>
        </w:rPr>
        <w:t xml:space="preserve"> mudança</w:t>
      </w:r>
      <w:r w:rsidR="001C4AAD" w:rsidRPr="00AE2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padrão do número e do tamanho de indivíduos</w:t>
      </w:r>
      <w:r w:rsidR="001C4AAD" w:rsidRPr="00AE2D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como também</w:t>
      </w:r>
      <w:r w:rsidR="001C4AAD" w:rsidRPr="00AE2DA8">
        <w:rPr>
          <w:rFonts w:ascii="Times New Roman" w:hAnsi="Times New Roman" w:cs="Times New Roman"/>
          <w:sz w:val="24"/>
          <w:szCs w:val="24"/>
        </w:rPr>
        <w:t xml:space="preserve"> uma mudança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C4AAD" w:rsidRPr="00AE2DA8">
        <w:rPr>
          <w:rFonts w:ascii="Times New Roman" w:hAnsi="Times New Roman" w:cs="Times New Roman"/>
          <w:sz w:val="24"/>
          <w:szCs w:val="24"/>
        </w:rPr>
        <w:t>relaç</w:t>
      </w:r>
      <w:r>
        <w:rPr>
          <w:rFonts w:ascii="Times New Roman" w:hAnsi="Times New Roman" w:cs="Times New Roman"/>
          <w:sz w:val="24"/>
          <w:szCs w:val="24"/>
        </w:rPr>
        <w:t>ão</w:t>
      </w:r>
      <w:r w:rsidR="001C4AAD" w:rsidRPr="00AE2DA8">
        <w:rPr>
          <w:rFonts w:ascii="Times New Roman" w:hAnsi="Times New Roman" w:cs="Times New Roman"/>
          <w:sz w:val="24"/>
          <w:szCs w:val="24"/>
        </w:rPr>
        <w:t xml:space="preserve"> ecológica: na pirâmide normal,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73668C" w:rsidRPr="00AE2DA8">
        <w:rPr>
          <w:rFonts w:ascii="Times New Roman" w:hAnsi="Times New Roman" w:cs="Times New Roman"/>
          <w:sz w:val="24"/>
          <w:szCs w:val="24"/>
        </w:rPr>
        <w:t xml:space="preserve"> relações </w:t>
      </w:r>
      <w:r>
        <w:rPr>
          <w:rFonts w:ascii="Times New Roman" w:hAnsi="Times New Roman" w:cs="Times New Roman"/>
          <w:sz w:val="24"/>
          <w:szCs w:val="24"/>
        </w:rPr>
        <w:t xml:space="preserve">entre os níveis tróficos são </w:t>
      </w:r>
      <w:r w:rsidR="0073668C" w:rsidRPr="00AE2DA8">
        <w:rPr>
          <w:rFonts w:ascii="Times New Roman" w:hAnsi="Times New Roman" w:cs="Times New Roman"/>
          <w:sz w:val="24"/>
          <w:szCs w:val="24"/>
        </w:rPr>
        <w:t xml:space="preserve">de </w:t>
      </w:r>
      <w:r w:rsidR="0073668C" w:rsidRPr="00AE2DA8">
        <w:rPr>
          <w:rFonts w:ascii="Times New Roman" w:hAnsi="Times New Roman" w:cs="Times New Roman"/>
          <w:sz w:val="24"/>
          <w:szCs w:val="24"/>
        </w:rPr>
        <w:lastRenderedPageBreak/>
        <w:t xml:space="preserve">predação; na pirâmide invertida,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73668C" w:rsidRPr="00AE2DA8">
        <w:rPr>
          <w:rFonts w:ascii="Times New Roman" w:hAnsi="Times New Roman" w:cs="Times New Roman"/>
          <w:sz w:val="24"/>
          <w:szCs w:val="24"/>
        </w:rPr>
        <w:t xml:space="preserve"> relações </w:t>
      </w:r>
      <w:r>
        <w:rPr>
          <w:rFonts w:ascii="Times New Roman" w:hAnsi="Times New Roman" w:cs="Times New Roman"/>
          <w:sz w:val="24"/>
          <w:szCs w:val="24"/>
        </w:rPr>
        <w:t xml:space="preserve">entre os níveis tróficos são </w:t>
      </w:r>
      <w:r w:rsidR="0073668C" w:rsidRPr="00AE2DA8">
        <w:rPr>
          <w:rFonts w:ascii="Times New Roman" w:hAnsi="Times New Roman" w:cs="Times New Roman"/>
          <w:sz w:val="24"/>
          <w:szCs w:val="24"/>
        </w:rPr>
        <w:t xml:space="preserve">de cooperação e parasitismo (relações ecológicas </w:t>
      </w:r>
      <w:r>
        <w:rPr>
          <w:rFonts w:ascii="Times New Roman" w:hAnsi="Times New Roman" w:cs="Times New Roman"/>
          <w:sz w:val="24"/>
          <w:szCs w:val="24"/>
        </w:rPr>
        <w:t>são</w:t>
      </w:r>
      <w:r w:rsidR="0073668C" w:rsidRPr="00AE2DA8">
        <w:rPr>
          <w:rFonts w:ascii="Times New Roman" w:hAnsi="Times New Roman" w:cs="Times New Roman"/>
          <w:sz w:val="24"/>
          <w:szCs w:val="24"/>
        </w:rPr>
        <w:t xml:space="preserve"> tema de uma próxima aula</w:t>
      </w:r>
      <w:r>
        <w:rPr>
          <w:rFonts w:ascii="Times New Roman" w:hAnsi="Times New Roman" w:cs="Times New Roman"/>
          <w:sz w:val="24"/>
          <w:szCs w:val="24"/>
        </w:rPr>
        <w:t>!</w:t>
      </w:r>
      <w:r w:rsidR="0073668C" w:rsidRPr="00AE2DA8">
        <w:rPr>
          <w:rFonts w:ascii="Times New Roman" w:hAnsi="Times New Roman" w:cs="Times New Roman"/>
          <w:sz w:val="24"/>
          <w:szCs w:val="24"/>
        </w:rPr>
        <w:t>).</w:t>
      </w:r>
    </w:p>
    <w:p w14:paraId="2E9D6178" w14:textId="77777777" w:rsidR="00AF39C1" w:rsidRPr="008F4A4C" w:rsidRDefault="00AF39C1" w:rsidP="00AF39C1">
      <w:pPr>
        <w:pStyle w:val="SemEspaamento"/>
        <w:spacing w:line="360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358AF3EF" w14:textId="72688EB0" w:rsidR="0073668C" w:rsidRDefault="0073668C" w:rsidP="0073668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68C">
        <w:rPr>
          <w:rFonts w:ascii="Times New Roman" w:hAnsi="Times New Roman" w:cs="Times New Roman"/>
          <w:b/>
          <w:bCs/>
          <w:sz w:val="24"/>
          <w:szCs w:val="24"/>
        </w:rPr>
        <w:t>Pirâmides de biomassa</w:t>
      </w:r>
    </w:p>
    <w:p w14:paraId="6D34CDBE" w14:textId="77777777" w:rsidR="00342BBF" w:rsidRPr="00342BBF" w:rsidRDefault="00A13908" w:rsidP="00A13908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pirâmides de biomassa expressam a quantidade de matéria orgânica em cada nível trófico. </w:t>
      </w:r>
    </w:p>
    <w:p w14:paraId="16D678F5" w14:textId="3BA01E06" w:rsidR="002C294C" w:rsidRPr="002C294C" w:rsidRDefault="00503D1B" w:rsidP="00A13908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</w:t>
      </w:r>
      <w:r w:rsidR="002C294C">
        <w:rPr>
          <w:rFonts w:ascii="Times New Roman" w:hAnsi="Times New Roman" w:cs="Times New Roman"/>
          <w:sz w:val="24"/>
          <w:szCs w:val="24"/>
        </w:rPr>
        <w:t xml:space="preserve"> biomassa</w:t>
      </w:r>
      <w:r w:rsidR="00342BBF">
        <w:rPr>
          <w:rFonts w:ascii="Times New Roman" w:hAnsi="Times New Roman" w:cs="Times New Roman"/>
          <w:sz w:val="24"/>
          <w:szCs w:val="24"/>
        </w:rPr>
        <w:t xml:space="preserve"> (</w:t>
      </w:r>
      <w:r w:rsidR="002C294C">
        <w:rPr>
          <w:rFonts w:ascii="Times New Roman" w:hAnsi="Times New Roman" w:cs="Times New Roman"/>
          <w:sz w:val="24"/>
          <w:szCs w:val="24"/>
        </w:rPr>
        <w:t>quantidade de matéria orgânica</w:t>
      </w:r>
      <w:r w:rsidR="00342BBF">
        <w:rPr>
          <w:rFonts w:ascii="Times New Roman" w:hAnsi="Times New Roman" w:cs="Times New Roman"/>
          <w:sz w:val="24"/>
          <w:szCs w:val="24"/>
        </w:rPr>
        <w:t>)</w:t>
      </w:r>
      <w:r w:rsidR="002C294C">
        <w:rPr>
          <w:rFonts w:ascii="Times New Roman" w:hAnsi="Times New Roman" w:cs="Times New Roman"/>
          <w:sz w:val="24"/>
          <w:szCs w:val="24"/>
        </w:rPr>
        <w:t>, é</w:t>
      </w:r>
      <w:r w:rsidR="00342BBF">
        <w:rPr>
          <w:rFonts w:ascii="Times New Roman" w:hAnsi="Times New Roman" w:cs="Times New Roman"/>
          <w:sz w:val="24"/>
          <w:szCs w:val="24"/>
        </w:rPr>
        <w:t xml:space="preserve"> </w:t>
      </w:r>
      <w:r w:rsidR="002C294C">
        <w:rPr>
          <w:rFonts w:ascii="Times New Roman" w:hAnsi="Times New Roman" w:cs="Times New Roman"/>
          <w:sz w:val="24"/>
          <w:szCs w:val="24"/>
        </w:rPr>
        <w:t>expressa em peso seco por unidade de área</w:t>
      </w:r>
      <w:r w:rsidR="00342BBF">
        <w:rPr>
          <w:rFonts w:ascii="Times New Roman" w:hAnsi="Times New Roman" w:cs="Times New Roman"/>
          <w:sz w:val="24"/>
          <w:szCs w:val="24"/>
        </w:rPr>
        <w:t xml:space="preserve"> (ou seja, para calcular a biomassa é preciso desidratar a matéria orgânica)</w:t>
      </w:r>
      <w:r w:rsidR="002C294C">
        <w:rPr>
          <w:rFonts w:ascii="Times New Roman" w:hAnsi="Times New Roman" w:cs="Times New Roman"/>
          <w:sz w:val="24"/>
          <w:szCs w:val="24"/>
        </w:rPr>
        <w:t>.</w:t>
      </w:r>
    </w:p>
    <w:p w14:paraId="16704CDD" w14:textId="77777777" w:rsidR="00342BBF" w:rsidRPr="00342BBF" w:rsidRDefault="002C294C" w:rsidP="00A13908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geral, por motivos que já tratamos, a quantidade de biomassa diminui ao longo da cadeia alimentar.  </w:t>
      </w:r>
    </w:p>
    <w:p w14:paraId="0A19D93F" w14:textId="110C22B9" w:rsidR="00A13908" w:rsidRPr="00257284" w:rsidRDefault="002C294C" w:rsidP="00342BBF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94C">
        <w:rPr>
          <w:rFonts w:ascii="Times New Roman" w:hAnsi="Times New Roman" w:cs="Times New Roman"/>
          <w:sz w:val="24"/>
          <w:szCs w:val="24"/>
        </w:rPr>
        <w:t>Por isso, observamos</w:t>
      </w:r>
      <w:r w:rsidR="00342BBF">
        <w:rPr>
          <w:rFonts w:ascii="Times New Roman" w:hAnsi="Times New Roman" w:cs="Times New Roman"/>
          <w:sz w:val="24"/>
          <w:szCs w:val="24"/>
        </w:rPr>
        <w:t xml:space="preserve">, </w:t>
      </w:r>
      <w:r w:rsidRPr="002C294C">
        <w:rPr>
          <w:rFonts w:ascii="Times New Roman" w:hAnsi="Times New Roman" w:cs="Times New Roman"/>
          <w:sz w:val="24"/>
          <w:szCs w:val="24"/>
        </w:rPr>
        <w:t xml:space="preserve">na maioria das pirâmides de </w:t>
      </w:r>
      <w:r>
        <w:rPr>
          <w:rFonts w:ascii="Times New Roman" w:hAnsi="Times New Roman" w:cs="Times New Roman"/>
          <w:sz w:val="24"/>
          <w:szCs w:val="24"/>
        </w:rPr>
        <w:t>biomassa</w:t>
      </w:r>
      <w:r w:rsidR="00342BBF">
        <w:rPr>
          <w:rFonts w:ascii="Times New Roman" w:hAnsi="Times New Roman" w:cs="Times New Roman"/>
          <w:sz w:val="24"/>
          <w:szCs w:val="24"/>
        </w:rPr>
        <w:t>,</w:t>
      </w:r>
      <w:r w:rsidRPr="002C294C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a quantidade de biomassa</w:t>
      </w:r>
      <w:r w:rsidRPr="002C294C">
        <w:rPr>
          <w:rFonts w:ascii="Times New Roman" w:hAnsi="Times New Roman" w:cs="Times New Roman"/>
          <w:sz w:val="24"/>
          <w:szCs w:val="24"/>
        </w:rPr>
        <w:t xml:space="preserve"> por área diminui da base para o topo da pirâmide. </w:t>
      </w:r>
      <w:r w:rsidR="00257284">
        <w:rPr>
          <w:rFonts w:ascii="Times New Roman" w:hAnsi="Times New Roman" w:cs="Times New Roman"/>
          <w:sz w:val="24"/>
          <w:szCs w:val="24"/>
        </w:rPr>
        <w:t>N</w:t>
      </w:r>
      <w:r w:rsidRPr="002C294C">
        <w:rPr>
          <w:rFonts w:ascii="Times New Roman" w:hAnsi="Times New Roman" w:cs="Times New Roman"/>
          <w:sz w:val="24"/>
          <w:szCs w:val="24"/>
        </w:rPr>
        <w:t xml:space="preserve">a pirâmide à esquerda, </w:t>
      </w:r>
      <w:r w:rsidR="00257284">
        <w:rPr>
          <w:rFonts w:ascii="Times New Roman" w:hAnsi="Times New Roman" w:cs="Times New Roman"/>
          <w:sz w:val="24"/>
          <w:szCs w:val="24"/>
        </w:rPr>
        <w:t xml:space="preserve">por exemplo, </w:t>
      </w:r>
      <w:r w:rsidRPr="002C294C">
        <w:rPr>
          <w:rFonts w:ascii="Times New Roman" w:hAnsi="Times New Roman" w:cs="Times New Roman"/>
          <w:sz w:val="24"/>
          <w:szCs w:val="24"/>
        </w:rPr>
        <w:t>temos 1.000</w:t>
      </w:r>
      <w:r w:rsidR="00503D1B">
        <w:rPr>
          <w:rFonts w:ascii="Times New Roman" w:hAnsi="Times New Roman" w:cs="Times New Roman"/>
          <w:sz w:val="24"/>
          <w:szCs w:val="24"/>
        </w:rPr>
        <w:t xml:space="preserve"> Kg de pitangas </w:t>
      </w:r>
      <w:r w:rsidRPr="002C294C">
        <w:rPr>
          <w:rFonts w:ascii="Times New Roman" w:hAnsi="Times New Roman" w:cs="Times New Roman"/>
          <w:sz w:val="24"/>
          <w:szCs w:val="24"/>
        </w:rPr>
        <w:t>que são predad</w:t>
      </w:r>
      <w:r w:rsidR="00503D1B">
        <w:rPr>
          <w:rFonts w:ascii="Times New Roman" w:hAnsi="Times New Roman" w:cs="Times New Roman"/>
          <w:sz w:val="24"/>
          <w:szCs w:val="24"/>
        </w:rPr>
        <w:t>o</w:t>
      </w:r>
      <w:r w:rsidRPr="002C294C">
        <w:rPr>
          <w:rFonts w:ascii="Times New Roman" w:hAnsi="Times New Roman" w:cs="Times New Roman"/>
          <w:sz w:val="24"/>
          <w:szCs w:val="24"/>
        </w:rPr>
        <w:t>s por 5</w:t>
      </w:r>
      <w:r w:rsidR="00503D1B">
        <w:rPr>
          <w:rFonts w:ascii="Times New Roman" w:hAnsi="Times New Roman" w:cs="Times New Roman"/>
          <w:sz w:val="24"/>
          <w:szCs w:val="24"/>
        </w:rPr>
        <w:t>Kg de sabiás</w:t>
      </w:r>
      <w:r w:rsidRPr="002C294C">
        <w:rPr>
          <w:rFonts w:ascii="Times New Roman" w:hAnsi="Times New Roman" w:cs="Times New Roman"/>
          <w:sz w:val="24"/>
          <w:szCs w:val="24"/>
        </w:rPr>
        <w:t xml:space="preserve"> que, por sua vez, são predados por 10</w:t>
      </w:r>
      <w:r w:rsidR="00503D1B">
        <w:rPr>
          <w:rFonts w:ascii="Times New Roman" w:hAnsi="Times New Roman" w:cs="Times New Roman"/>
          <w:sz w:val="24"/>
          <w:szCs w:val="24"/>
        </w:rPr>
        <w:t>0 g de carrapatos.</w:t>
      </w:r>
      <w:r w:rsidRPr="002C2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1BEB8" w14:textId="77777777" w:rsidR="00257284" w:rsidRPr="00503D1B" w:rsidRDefault="00257284" w:rsidP="00257284">
      <w:pPr>
        <w:pStyle w:val="SemEspaamento"/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A9292" w14:textId="587C6610" w:rsidR="00686F25" w:rsidRDefault="00257284" w:rsidP="008F4A87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57284">
        <w:rPr>
          <w:rFonts w:ascii="Times New Roman" w:hAnsi="Times New Roman" w:cs="Times New Roman"/>
          <w:sz w:val="24"/>
          <w:szCs w:val="24"/>
        </w:rPr>
        <w:t>as nos ambientes aquáticos</w:t>
      </w:r>
      <w:r>
        <w:rPr>
          <w:rFonts w:ascii="Times New Roman" w:hAnsi="Times New Roman" w:cs="Times New Roman"/>
          <w:sz w:val="24"/>
          <w:szCs w:val="24"/>
        </w:rPr>
        <w:t>, excepcionalmente,</w:t>
      </w:r>
      <w:r w:rsidRPr="00257284">
        <w:rPr>
          <w:rFonts w:ascii="Times New Roman" w:hAnsi="Times New Roman" w:cs="Times New Roman"/>
          <w:sz w:val="24"/>
          <w:szCs w:val="24"/>
        </w:rPr>
        <w:t xml:space="preserve"> a biomassa dos produtores </w:t>
      </w:r>
      <w:r w:rsidRPr="00257284">
        <w:rPr>
          <w:rFonts w:ascii="Times New Roman" w:hAnsi="Times New Roman" w:cs="Times New Roman"/>
          <w:i/>
          <w:iCs/>
          <w:sz w:val="24"/>
          <w:szCs w:val="24"/>
        </w:rPr>
        <w:t>pode</w:t>
      </w:r>
      <w:r w:rsidRPr="00257284">
        <w:rPr>
          <w:rFonts w:ascii="Times New Roman" w:hAnsi="Times New Roman" w:cs="Times New Roman"/>
          <w:sz w:val="24"/>
          <w:szCs w:val="24"/>
        </w:rPr>
        <w:t xml:space="preserve"> ser menor que a</w:t>
      </w:r>
      <w:r>
        <w:rPr>
          <w:rFonts w:ascii="Times New Roman" w:hAnsi="Times New Roman" w:cs="Times New Roman"/>
          <w:sz w:val="24"/>
          <w:szCs w:val="24"/>
        </w:rPr>
        <w:t xml:space="preserve"> biomassa</w:t>
      </w:r>
      <w:r w:rsidRPr="00257284">
        <w:rPr>
          <w:rFonts w:ascii="Times New Roman" w:hAnsi="Times New Roman" w:cs="Times New Roman"/>
          <w:sz w:val="24"/>
          <w:szCs w:val="24"/>
        </w:rPr>
        <w:t xml:space="preserve"> dos consumidores primários. </w:t>
      </w:r>
      <w:r w:rsidR="00342BBF" w:rsidRPr="00686F25">
        <w:rPr>
          <w:rFonts w:ascii="Times New Roman" w:hAnsi="Times New Roman" w:cs="Times New Roman"/>
          <w:sz w:val="24"/>
          <w:szCs w:val="24"/>
        </w:rPr>
        <w:t xml:space="preserve">Por exemplo, na pirâmide à direita, temos </w:t>
      </w:r>
      <w:r w:rsidR="00AE2DA8" w:rsidRPr="00686F25">
        <w:rPr>
          <w:rFonts w:ascii="Times New Roman" w:hAnsi="Times New Roman" w:cs="Times New Roman"/>
          <w:sz w:val="24"/>
          <w:szCs w:val="24"/>
        </w:rPr>
        <w:t>10 Kg de fitoplâncton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BBF" w:rsidRPr="00686F25">
        <w:rPr>
          <w:rFonts w:ascii="Times New Roman" w:hAnsi="Times New Roman" w:cs="Times New Roman"/>
          <w:sz w:val="24"/>
          <w:szCs w:val="24"/>
        </w:rPr>
        <w:t>sendo predad</w:t>
      </w:r>
      <w:r w:rsidR="00AE2DA8" w:rsidRPr="00686F25">
        <w:rPr>
          <w:rFonts w:ascii="Times New Roman" w:hAnsi="Times New Roman" w:cs="Times New Roman"/>
          <w:sz w:val="24"/>
          <w:szCs w:val="24"/>
        </w:rPr>
        <w:t>os</w:t>
      </w:r>
      <w:r w:rsidR="00342BBF" w:rsidRPr="00686F25">
        <w:rPr>
          <w:rFonts w:ascii="Times New Roman" w:hAnsi="Times New Roman" w:cs="Times New Roman"/>
          <w:sz w:val="24"/>
          <w:szCs w:val="24"/>
        </w:rPr>
        <w:t xml:space="preserve"> por </w:t>
      </w:r>
      <w:r w:rsidR="00AE2DA8" w:rsidRPr="00686F25">
        <w:rPr>
          <w:rFonts w:ascii="Times New Roman" w:hAnsi="Times New Roman" w:cs="Times New Roman"/>
          <w:sz w:val="24"/>
          <w:szCs w:val="24"/>
        </w:rPr>
        <w:t>20 Kg de zooplâncton,</w:t>
      </w:r>
      <w:r w:rsidR="00342BBF" w:rsidRPr="00686F25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2BBF" w:rsidRPr="00686F25">
        <w:rPr>
          <w:rFonts w:ascii="Times New Roman" w:hAnsi="Times New Roman" w:cs="Times New Roman"/>
          <w:sz w:val="24"/>
          <w:szCs w:val="24"/>
        </w:rPr>
        <w:t xml:space="preserve"> por sua vez</w:t>
      </w:r>
      <w:r w:rsidR="00AE2DA8" w:rsidRPr="00686F25">
        <w:rPr>
          <w:rFonts w:ascii="Times New Roman" w:hAnsi="Times New Roman" w:cs="Times New Roman"/>
          <w:sz w:val="24"/>
          <w:szCs w:val="24"/>
        </w:rPr>
        <w:t>,</w:t>
      </w:r>
      <w:r w:rsidR="00342BBF" w:rsidRPr="00686F25">
        <w:rPr>
          <w:rFonts w:ascii="Times New Roman" w:hAnsi="Times New Roman" w:cs="Times New Roman"/>
          <w:sz w:val="24"/>
          <w:szCs w:val="24"/>
        </w:rPr>
        <w:t xml:space="preserve"> são predados por </w:t>
      </w:r>
      <w:r w:rsidR="00AE2DA8" w:rsidRPr="00686F25">
        <w:rPr>
          <w:rFonts w:ascii="Times New Roman" w:hAnsi="Times New Roman" w:cs="Times New Roman"/>
          <w:sz w:val="24"/>
          <w:szCs w:val="24"/>
        </w:rPr>
        <w:t>5Kg de girino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2DA8" w:rsidRPr="00686F25">
        <w:rPr>
          <w:rFonts w:ascii="Times New Roman" w:hAnsi="Times New Roman" w:cs="Times New Roman"/>
          <w:sz w:val="24"/>
          <w:szCs w:val="24"/>
        </w:rPr>
        <w:t>,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por sua vez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são predados por 0,5 Kg de lambaris</w:t>
      </w:r>
      <w:r w:rsidR="00342BBF" w:rsidRPr="00686F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F550F" w14:textId="77777777" w:rsidR="00257284" w:rsidRDefault="00257284" w:rsidP="0025728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A1AB7" w14:textId="3322B1ED" w:rsidR="008D4B11" w:rsidRPr="00B70E05" w:rsidRDefault="00257284" w:rsidP="00B70E05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isso acontece? A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base de todas as cadeias alimentares aquáticas, ou seja, o primeiro nível trófico qualquer cadeia </w:t>
      </w:r>
      <w:r w:rsidR="008D4B11">
        <w:rPr>
          <w:rFonts w:ascii="Times New Roman" w:hAnsi="Times New Roman" w:cs="Times New Roman"/>
          <w:sz w:val="24"/>
          <w:szCs w:val="24"/>
        </w:rPr>
        <w:t xml:space="preserve">alimentar </w:t>
      </w:r>
      <w:r w:rsidR="00AE2DA8" w:rsidRPr="00686F25">
        <w:rPr>
          <w:rFonts w:ascii="Times New Roman" w:hAnsi="Times New Roman" w:cs="Times New Roman"/>
          <w:sz w:val="24"/>
          <w:szCs w:val="24"/>
        </w:rPr>
        <w:t>em ecossistema aquático, é formado pelo fitoplâncton</w:t>
      </w:r>
      <w:r w:rsidR="005F0579" w:rsidRPr="00686F25">
        <w:rPr>
          <w:rFonts w:ascii="Times New Roman" w:hAnsi="Times New Roman" w:cs="Times New Roman"/>
          <w:sz w:val="24"/>
          <w:szCs w:val="24"/>
        </w:rPr>
        <w:t xml:space="preserve">: 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um enorme grupo </w:t>
      </w:r>
      <w:r w:rsidR="005F0579" w:rsidRPr="00686F25">
        <w:rPr>
          <w:rFonts w:ascii="Times New Roman" w:hAnsi="Times New Roman" w:cs="Times New Roman"/>
          <w:sz w:val="24"/>
          <w:szCs w:val="24"/>
        </w:rPr>
        <w:t>de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</w:t>
      </w:r>
      <w:r w:rsidR="005F0579" w:rsidRPr="00686F25">
        <w:rPr>
          <w:rFonts w:ascii="Times New Roman" w:hAnsi="Times New Roman" w:cs="Times New Roman"/>
          <w:sz w:val="24"/>
          <w:szCs w:val="24"/>
        </w:rPr>
        <w:t xml:space="preserve">seres microscópicos, fotossintéticos (autotróficos), que não possuem estruturas de locomoção, </w:t>
      </w:r>
      <w:r w:rsidR="00F56F7C" w:rsidRPr="00686F25">
        <w:rPr>
          <w:rFonts w:ascii="Times New Roman" w:hAnsi="Times New Roman" w:cs="Times New Roman"/>
          <w:sz w:val="24"/>
          <w:szCs w:val="24"/>
        </w:rPr>
        <w:t>e,</w:t>
      </w:r>
      <w:r w:rsidR="005F0579" w:rsidRPr="00686F25">
        <w:rPr>
          <w:rFonts w:ascii="Times New Roman" w:hAnsi="Times New Roman" w:cs="Times New Roman"/>
          <w:sz w:val="24"/>
          <w:szCs w:val="24"/>
        </w:rPr>
        <w:t xml:space="preserve"> portanto, flutuam na coluna d’água. Ex.: 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algas unicelulares, cianobactérias e bactérias. Esse fitoplâncton é </w:t>
      </w:r>
      <w:r w:rsidR="005F0579" w:rsidRPr="00686F25">
        <w:rPr>
          <w:rFonts w:ascii="Times New Roman" w:hAnsi="Times New Roman" w:cs="Times New Roman"/>
          <w:sz w:val="24"/>
          <w:szCs w:val="24"/>
        </w:rPr>
        <w:t>predado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</w:t>
      </w:r>
      <w:r w:rsidR="005F0579" w:rsidRPr="00686F25">
        <w:rPr>
          <w:rFonts w:ascii="Times New Roman" w:hAnsi="Times New Roman" w:cs="Times New Roman"/>
          <w:sz w:val="24"/>
          <w:szCs w:val="24"/>
        </w:rPr>
        <w:t>por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outro grupo gigante, </w:t>
      </w:r>
      <w:r w:rsidR="008D4B11">
        <w:rPr>
          <w:rFonts w:ascii="Times New Roman" w:hAnsi="Times New Roman" w:cs="Times New Roman"/>
          <w:sz w:val="24"/>
          <w:szCs w:val="24"/>
        </w:rPr>
        <w:t>o</w:t>
      </w:r>
      <w:r w:rsidR="00AE2DA8" w:rsidRPr="00686F25">
        <w:rPr>
          <w:rFonts w:ascii="Times New Roman" w:hAnsi="Times New Roman" w:cs="Times New Roman"/>
          <w:sz w:val="24"/>
          <w:szCs w:val="24"/>
        </w:rPr>
        <w:t xml:space="preserve"> zooplâncton</w:t>
      </w:r>
      <w:r w:rsidR="008D4B11">
        <w:rPr>
          <w:rFonts w:ascii="Times New Roman" w:hAnsi="Times New Roman" w:cs="Times New Roman"/>
          <w:sz w:val="24"/>
          <w:szCs w:val="24"/>
        </w:rPr>
        <w:t xml:space="preserve">, de </w:t>
      </w:r>
      <w:r w:rsidR="005F0579" w:rsidRPr="00686F25">
        <w:rPr>
          <w:rFonts w:ascii="Times New Roman" w:hAnsi="Times New Roman" w:cs="Times New Roman"/>
          <w:sz w:val="24"/>
          <w:szCs w:val="24"/>
        </w:rPr>
        <w:t>seres microscópicos, heterotróficos, que não possuem estruturas de locomoção, e</w:t>
      </w:r>
      <w:r w:rsidR="00F56F7C" w:rsidRPr="00686F25">
        <w:rPr>
          <w:rFonts w:ascii="Times New Roman" w:hAnsi="Times New Roman" w:cs="Times New Roman"/>
          <w:sz w:val="24"/>
          <w:szCs w:val="24"/>
        </w:rPr>
        <w:t xml:space="preserve">, </w:t>
      </w:r>
      <w:r w:rsidR="005F0579" w:rsidRPr="00686F25">
        <w:rPr>
          <w:rFonts w:ascii="Times New Roman" w:hAnsi="Times New Roman" w:cs="Times New Roman"/>
          <w:sz w:val="24"/>
          <w:szCs w:val="24"/>
        </w:rPr>
        <w:t>portanto, flutua</w:t>
      </w:r>
      <w:r w:rsidR="008D4B11">
        <w:rPr>
          <w:rFonts w:ascii="Times New Roman" w:hAnsi="Times New Roman" w:cs="Times New Roman"/>
          <w:sz w:val="24"/>
          <w:szCs w:val="24"/>
        </w:rPr>
        <w:t>m</w:t>
      </w:r>
      <w:r w:rsidR="005F0579" w:rsidRPr="00686F25">
        <w:rPr>
          <w:rFonts w:ascii="Times New Roman" w:hAnsi="Times New Roman" w:cs="Times New Roman"/>
          <w:sz w:val="24"/>
          <w:szCs w:val="24"/>
        </w:rPr>
        <w:t xml:space="preserve"> na coluna d’água</w:t>
      </w:r>
      <w:r w:rsidR="00F56F7C" w:rsidRPr="00686F25">
        <w:rPr>
          <w:rFonts w:ascii="Times New Roman" w:hAnsi="Times New Roman" w:cs="Times New Roman"/>
          <w:sz w:val="24"/>
          <w:szCs w:val="24"/>
        </w:rPr>
        <w:t>. Ex.: microcrustáceos</w:t>
      </w:r>
      <w:r w:rsidR="008D4B11">
        <w:rPr>
          <w:rFonts w:ascii="Times New Roman" w:hAnsi="Times New Roman" w:cs="Times New Roman"/>
          <w:sz w:val="24"/>
          <w:szCs w:val="24"/>
        </w:rPr>
        <w:t xml:space="preserve">, </w:t>
      </w:r>
      <w:r w:rsidR="00F56F7C" w:rsidRPr="00686F25">
        <w:rPr>
          <w:rFonts w:ascii="Times New Roman" w:hAnsi="Times New Roman" w:cs="Times New Roman"/>
          <w:sz w:val="24"/>
          <w:szCs w:val="24"/>
        </w:rPr>
        <w:t>larvas de caranguejo</w:t>
      </w:r>
      <w:r w:rsidR="008D4B11">
        <w:rPr>
          <w:rFonts w:ascii="Times New Roman" w:hAnsi="Times New Roman" w:cs="Times New Roman"/>
          <w:sz w:val="24"/>
          <w:szCs w:val="24"/>
        </w:rPr>
        <w:t>, larvas de peixes, etc.</w:t>
      </w:r>
    </w:p>
    <w:p w14:paraId="158DE0ED" w14:textId="608CC010" w:rsidR="00AE2DA8" w:rsidRPr="008D4B11" w:rsidRDefault="00F56F7C" w:rsidP="008D4B11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11">
        <w:rPr>
          <w:rFonts w:ascii="Times New Roman" w:hAnsi="Times New Roman" w:cs="Times New Roman"/>
          <w:sz w:val="24"/>
          <w:szCs w:val="24"/>
        </w:rPr>
        <w:lastRenderedPageBreak/>
        <w:t>Ocorre que</w:t>
      </w:r>
      <w:r w:rsidR="008D4B11">
        <w:rPr>
          <w:rFonts w:ascii="Times New Roman" w:hAnsi="Times New Roman" w:cs="Times New Roman"/>
          <w:sz w:val="24"/>
          <w:szCs w:val="24"/>
        </w:rPr>
        <w:t>,</w:t>
      </w:r>
      <w:r w:rsidRPr="008D4B11">
        <w:rPr>
          <w:rFonts w:ascii="Times New Roman" w:hAnsi="Times New Roman" w:cs="Times New Roman"/>
          <w:sz w:val="24"/>
          <w:szCs w:val="24"/>
        </w:rPr>
        <w:t xml:space="preserve"> em alguns momentos</w:t>
      </w:r>
      <w:r w:rsidR="008D4B11">
        <w:rPr>
          <w:rFonts w:ascii="Times New Roman" w:hAnsi="Times New Roman" w:cs="Times New Roman"/>
          <w:sz w:val="24"/>
          <w:szCs w:val="24"/>
        </w:rPr>
        <w:t xml:space="preserve"> do ano (veja o gráfico),</w:t>
      </w:r>
      <w:r w:rsidRPr="008D4B11">
        <w:rPr>
          <w:rFonts w:ascii="Times New Roman" w:hAnsi="Times New Roman" w:cs="Times New Roman"/>
          <w:sz w:val="24"/>
          <w:szCs w:val="24"/>
        </w:rPr>
        <w:t xml:space="preserve"> a biomassa de fitoplâncton </w:t>
      </w:r>
      <w:r w:rsidR="008D4B11">
        <w:rPr>
          <w:rFonts w:ascii="Times New Roman" w:hAnsi="Times New Roman" w:cs="Times New Roman"/>
          <w:sz w:val="24"/>
          <w:szCs w:val="24"/>
        </w:rPr>
        <w:t>é</w:t>
      </w:r>
      <w:r w:rsidRPr="008D4B11">
        <w:rPr>
          <w:rFonts w:ascii="Times New Roman" w:hAnsi="Times New Roman" w:cs="Times New Roman"/>
          <w:sz w:val="24"/>
          <w:szCs w:val="24"/>
        </w:rPr>
        <w:t xml:space="preserve"> menor que a biomassa d</w:t>
      </w:r>
      <w:r w:rsidR="005879DC">
        <w:rPr>
          <w:rFonts w:ascii="Times New Roman" w:hAnsi="Times New Roman" w:cs="Times New Roman"/>
          <w:sz w:val="24"/>
          <w:szCs w:val="24"/>
        </w:rPr>
        <w:t>e</w:t>
      </w:r>
      <w:r w:rsidRPr="008D4B11">
        <w:rPr>
          <w:rFonts w:ascii="Times New Roman" w:hAnsi="Times New Roman" w:cs="Times New Roman"/>
          <w:sz w:val="24"/>
          <w:szCs w:val="24"/>
        </w:rPr>
        <w:t xml:space="preserve"> zooplâncton</w:t>
      </w:r>
      <w:r w:rsidR="008D4B11">
        <w:rPr>
          <w:rFonts w:ascii="Times New Roman" w:hAnsi="Times New Roman" w:cs="Times New Roman"/>
          <w:sz w:val="24"/>
          <w:szCs w:val="24"/>
        </w:rPr>
        <w:t xml:space="preserve"> (em função de variações </w:t>
      </w:r>
      <w:r w:rsidR="005879DC">
        <w:rPr>
          <w:rFonts w:ascii="Times New Roman" w:hAnsi="Times New Roman" w:cs="Times New Roman"/>
          <w:sz w:val="24"/>
          <w:szCs w:val="24"/>
        </w:rPr>
        <w:t>de</w:t>
      </w:r>
      <w:r w:rsidR="008D4B11">
        <w:rPr>
          <w:rFonts w:ascii="Times New Roman" w:hAnsi="Times New Roman" w:cs="Times New Roman"/>
          <w:sz w:val="24"/>
          <w:szCs w:val="24"/>
        </w:rPr>
        <w:t xml:space="preserve"> temperatura e luminosidade). Portanto, uma pirâmide de biomassa em ambiente aquático pode, eventualmente, mostrar uma inversão</w:t>
      </w:r>
      <w:r w:rsidR="005879DC">
        <w:rPr>
          <w:rFonts w:ascii="Times New Roman" w:hAnsi="Times New Roman" w:cs="Times New Roman"/>
          <w:sz w:val="24"/>
          <w:szCs w:val="24"/>
        </w:rPr>
        <w:t xml:space="preserve"> de tamanho</w:t>
      </w:r>
      <w:r w:rsidR="008D4B11">
        <w:rPr>
          <w:rFonts w:ascii="Times New Roman" w:hAnsi="Times New Roman" w:cs="Times New Roman"/>
          <w:sz w:val="24"/>
          <w:szCs w:val="24"/>
        </w:rPr>
        <w:t xml:space="preserve"> do nível trófico 1 para o nível trófico 2. Contudo, a verdade é que, ainda que em algumas épocas do ano a biomassa desses produtores </w:t>
      </w:r>
      <w:r w:rsidR="005879DC">
        <w:rPr>
          <w:rFonts w:ascii="Times New Roman" w:hAnsi="Times New Roman" w:cs="Times New Roman"/>
          <w:sz w:val="24"/>
          <w:szCs w:val="24"/>
        </w:rPr>
        <w:t>seja</w:t>
      </w:r>
      <w:r w:rsidR="008D4B11">
        <w:rPr>
          <w:rFonts w:ascii="Times New Roman" w:hAnsi="Times New Roman" w:cs="Times New Roman"/>
          <w:sz w:val="24"/>
          <w:szCs w:val="24"/>
        </w:rPr>
        <w:t xml:space="preserve"> menor que a biomassa do zooplâncton, </w:t>
      </w:r>
      <w:r w:rsidRPr="008D4B11">
        <w:rPr>
          <w:rFonts w:ascii="Times New Roman" w:hAnsi="Times New Roman" w:cs="Times New Roman"/>
          <w:sz w:val="24"/>
          <w:szCs w:val="24"/>
        </w:rPr>
        <w:t xml:space="preserve">a taxa de reprodução do fitoplâncton </w:t>
      </w:r>
      <w:r w:rsidR="008D4B11">
        <w:rPr>
          <w:rFonts w:ascii="Times New Roman" w:hAnsi="Times New Roman" w:cs="Times New Roman"/>
          <w:sz w:val="24"/>
          <w:szCs w:val="24"/>
        </w:rPr>
        <w:t>é tão, tão, tão</w:t>
      </w:r>
      <w:r w:rsidRPr="008D4B11">
        <w:rPr>
          <w:rFonts w:ascii="Times New Roman" w:hAnsi="Times New Roman" w:cs="Times New Roman"/>
          <w:sz w:val="24"/>
          <w:szCs w:val="24"/>
        </w:rPr>
        <w:t xml:space="preserve"> superior à taxa de reprodução do zooplâncton</w:t>
      </w:r>
      <w:r w:rsidR="008D4B11">
        <w:rPr>
          <w:rFonts w:ascii="Times New Roman" w:hAnsi="Times New Roman" w:cs="Times New Roman"/>
          <w:sz w:val="24"/>
          <w:szCs w:val="24"/>
        </w:rPr>
        <w:t xml:space="preserve">, que, </w:t>
      </w:r>
      <w:r w:rsidR="008F4A4C" w:rsidRPr="008D4B11">
        <w:rPr>
          <w:rFonts w:ascii="Times New Roman" w:hAnsi="Times New Roman" w:cs="Times New Roman"/>
          <w:sz w:val="24"/>
          <w:szCs w:val="24"/>
        </w:rPr>
        <w:t>ao longo do ano</w:t>
      </w:r>
      <w:r w:rsidR="008D4B11">
        <w:rPr>
          <w:rFonts w:ascii="Times New Roman" w:hAnsi="Times New Roman" w:cs="Times New Roman"/>
          <w:sz w:val="24"/>
          <w:szCs w:val="24"/>
        </w:rPr>
        <w:t xml:space="preserve"> inteiro</w:t>
      </w:r>
      <w:r w:rsidR="008F4A4C" w:rsidRPr="008D4B11">
        <w:rPr>
          <w:rFonts w:ascii="Times New Roman" w:hAnsi="Times New Roman" w:cs="Times New Roman"/>
          <w:sz w:val="24"/>
          <w:szCs w:val="24"/>
        </w:rPr>
        <w:t xml:space="preserve">, </w:t>
      </w:r>
      <w:r w:rsidR="008D4B11">
        <w:rPr>
          <w:rFonts w:ascii="Times New Roman" w:hAnsi="Times New Roman" w:cs="Times New Roman"/>
          <w:sz w:val="24"/>
          <w:szCs w:val="24"/>
        </w:rPr>
        <w:t xml:space="preserve">a biomassa do fitoplâncton </w:t>
      </w:r>
      <w:r w:rsidR="008F4A4C" w:rsidRPr="008D4B11">
        <w:rPr>
          <w:rFonts w:ascii="Times New Roman" w:hAnsi="Times New Roman" w:cs="Times New Roman"/>
          <w:sz w:val="24"/>
          <w:szCs w:val="24"/>
        </w:rPr>
        <w:t>foi</w:t>
      </w:r>
      <w:r w:rsidR="008D4B11">
        <w:rPr>
          <w:rFonts w:ascii="Times New Roman" w:hAnsi="Times New Roman" w:cs="Times New Roman"/>
          <w:sz w:val="24"/>
          <w:szCs w:val="24"/>
        </w:rPr>
        <w:t xml:space="preserve"> maior que a do zooplâncton. E é p</w:t>
      </w:r>
      <w:r w:rsidR="008F4A4C" w:rsidRPr="008D4B11">
        <w:rPr>
          <w:rFonts w:ascii="Times New Roman" w:hAnsi="Times New Roman" w:cs="Times New Roman"/>
          <w:sz w:val="24"/>
          <w:szCs w:val="24"/>
        </w:rPr>
        <w:t>or isso</w:t>
      </w:r>
      <w:r w:rsidR="008D4B11">
        <w:rPr>
          <w:rFonts w:ascii="Times New Roman" w:hAnsi="Times New Roman" w:cs="Times New Roman"/>
          <w:sz w:val="24"/>
          <w:szCs w:val="24"/>
        </w:rPr>
        <w:t xml:space="preserve"> que</w:t>
      </w:r>
      <w:r w:rsidR="008F4A4C" w:rsidRPr="008D4B11">
        <w:rPr>
          <w:rFonts w:ascii="Times New Roman" w:hAnsi="Times New Roman" w:cs="Times New Roman"/>
          <w:sz w:val="24"/>
          <w:szCs w:val="24"/>
        </w:rPr>
        <w:t xml:space="preserve"> o fitoplâncton consegue</w:t>
      </w:r>
      <w:r w:rsidRPr="008D4B11">
        <w:rPr>
          <w:rFonts w:ascii="Times New Roman" w:hAnsi="Times New Roman" w:cs="Times New Roman"/>
          <w:sz w:val="24"/>
          <w:szCs w:val="24"/>
        </w:rPr>
        <w:t xml:space="preserve"> </w:t>
      </w:r>
      <w:r w:rsidR="00AE2DA8" w:rsidRPr="008D4B11">
        <w:rPr>
          <w:rFonts w:ascii="Times New Roman" w:hAnsi="Times New Roman" w:cs="Times New Roman"/>
          <w:sz w:val="24"/>
          <w:szCs w:val="24"/>
        </w:rPr>
        <w:t>sustenta</w:t>
      </w:r>
      <w:r w:rsidR="008F4A4C" w:rsidRPr="008D4B11">
        <w:rPr>
          <w:rFonts w:ascii="Times New Roman" w:hAnsi="Times New Roman" w:cs="Times New Roman"/>
          <w:sz w:val="24"/>
          <w:szCs w:val="24"/>
        </w:rPr>
        <w:t>r</w:t>
      </w:r>
      <w:r w:rsidR="00AE2DA8" w:rsidRPr="008D4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DA8" w:rsidRPr="008D4B11">
        <w:rPr>
          <w:rFonts w:ascii="Times New Roman" w:hAnsi="Times New Roman" w:cs="Times New Roman"/>
          <w:sz w:val="24"/>
          <w:szCs w:val="24"/>
        </w:rPr>
        <w:t>tod</w:t>
      </w:r>
      <w:r w:rsidR="008F4A4C" w:rsidRPr="008D4B11">
        <w:rPr>
          <w:rFonts w:ascii="Times New Roman" w:hAnsi="Times New Roman" w:cs="Times New Roman"/>
          <w:sz w:val="24"/>
          <w:szCs w:val="24"/>
        </w:rPr>
        <w:t>a</w:t>
      </w:r>
      <w:r w:rsidR="00AE2DA8" w:rsidRPr="008D4B11">
        <w:rPr>
          <w:rFonts w:ascii="Times New Roman" w:hAnsi="Times New Roman" w:cs="Times New Roman"/>
          <w:sz w:val="24"/>
          <w:szCs w:val="24"/>
        </w:rPr>
        <w:t xml:space="preserve"> </w:t>
      </w:r>
      <w:r w:rsidR="008F4A4C" w:rsidRPr="008D4B11">
        <w:rPr>
          <w:rFonts w:ascii="Times New Roman" w:hAnsi="Times New Roman" w:cs="Times New Roman"/>
          <w:sz w:val="24"/>
          <w:szCs w:val="24"/>
        </w:rPr>
        <w:t>a</w:t>
      </w:r>
      <w:r w:rsidR="00AE2DA8" w:rsidRPr="008D4B11">
        <w:rPr>
          <w:rFonts w:ascii="Times New Roman" w:hAnsi="Times New Roman" w:cs="Times New Roman"/>
          <w:sz w:val="24"/>
          <w:szCs w:val="24"/>
        </w:rPr>
        <w:t xml:space="preserve"> </w:t>
      </w:r>
      <w:r w:rsidR="008F4A4C" w:rsidRPr="008D4B11">
        <w:rPr>
          <w:rFonts w:ascii="Times New Roman" w:hAnsi="Times New Roman" w:cs="Times New Roman"/>
          <w:sz w:val="24"/>
          <w:szCs w:val="24"/>
        </w:rPr>
        <w:t>cadeia alimentar</w:t>
      </w:r>
      <w:r w:rsidR="008D4B11">
        <w:rPr>
          <w:rFonts w:ascii="Times New Roman" w:hAnsi="Times New Roman" w:cs="Times New Roman"/>
          <w:sz w:val="24"/>
          <w:szCs w:val="24"/>
        </w:rPr>
        <w:t xml:space="preserve"> </w:t>
      </w:r>
      <w:r w:rsidR="00AE2DA8" w:rsidRPr="008D4B11">
        <w:rPr>
          <w:rFonts w:ascii="Times New Roman" w:hAnsi="Times New Roman" w:cs="Times New Roman"/>
          <w:sz w:val="24"/>
          <w:szCs w:val="24"/>
        </w:rPr>
        <w:t>acima dele</w:t>
      </w:r>
      <w:r w:rsidR="008F4A4C" w:rsidRPr="008D4B11">
        <w:rPr>
          <w:rFonts w:ascii="Times New Roman" w:hAnsi="Times New Roman" w:cs="Times New Roman"/>
          <w:sz w:val="24"/>
          <w:szCs w:val="24"/>
        </w:rPr>
        <w:t>.</w:t>
      </w:r>
      <w:r w:rsidR="0013796D" w:rsidRPr="008D4B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83560" w14:textId="77777777" w:rsidR="0013796D" w:rsidRDefault="0013796D" w:rsidP="0013796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BFB09" w14:textId="0A6F25C2" w:rsidR="0013796D" w:rsidRDefault="0013796D" w:rsidP="0013796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96D">
        <w:rPr>
          <w:rFonts w:ascii="Times New Roman" w:hAnsi="Times New Roman" w:cs="Times New Roman"/>
          <w:b/>
          <w:bCs/>
          <w:sz w:val="24"/>
          <w:szCs w:val="24"/>
        </w:rPr>
        <w:t>Pirâmides de energia</w:t>
      </w:r>
    </w:p>
    <w:p w14:paraId="5181F9A6" w14:textId="16F4192E" w:rsidR="00E94CD9" w:rsidRDefault="00E94CD9" w:rsidP="00E94CD9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pirâmides de energia expressam a quantidade de energia acumulada por unidade de área e por unidade de tempo em cada nível trófico</w:t>
      </w:r>
      <w:r w:rsidR="00E45FDB">
        <w:rPr>
          <w:rFonts w:ascii="Times New Roman" w:hAnsi="Times New Roman" w:cs="Times New Roman"/>
          <w:sz w:val="24"/>
          <w:szCs w:val="24"/>
        </w:rPr>
        <w:t>.</w:t>
      </w:r>
    </w:p>
    <w:p w14:paraId="5E3E549D" w14:textId="63404422" w:rsidR="00E45FDB" w:rsidRDefault="00E45FDB" w:rsidP="00E94CD9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eu já disse na aula na passada, cerca de 10% da energia acumulada por um nível trófico é transferida para o nível trófico seguinte, por isso, a quantidade de energia diminui ao longo da cadeia alimentar, e, portanto, a pirâmide de energia nunca será invertida, em nenhum ecossistema.</w:t>
      </w:r>
    </w:p>
    <w:p w14:paraId="375C49E5" w14:textId="07B2052C" w:rsidR="00E45FDB" w:rsidRDefault="00E45FDB" w:rsidP="00686F25">
      <w:pPr>
        <w:pStyle w:val="SemEspaament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nessa pirâmide, que ilustra uma cadeia alimentar em ambiente aquático, temos </w:t>
      </w:r>
      <w:r w:rsidR="00686F25">
        <w:rPr>
          <w:rFonts w:ascii="Times New Roman" w:hAnsi="Times New Roman" w:cs="Times New Roman"/>
          <w:sz w:val="24"/>
          <w:szCs w:val="24"/>
        </w:rPr>
        <w:t xml:space="preserve">8.833 </w:t>
      </w:r>
      <w:r>
        <w:rPr>
          <w:rFonts w:ascii="Times New Roman" w:hAnsi="Times New Roman" w:cs="Times New Roman"/>
          <w:sz w:val="24"/>
          <w:szCs w:val="24"/>
        </w:rPr>
        <w:t xml:space="preserve">kcal acumuladas pelo fitoplâncton, das quais somente </w:t>
      </w:r>
      <w:r w:rsidR="00686F25">
        <w:rPr>
          <w:rFonts w:ascii="Times New Roman" w:hAnsi="Times New Roman" w:cs="Times New Roman"/>
          <w:sz w:val="24"/>
          <w:szCs w:val="24"/>
        </w:rPr>
        <w:t>1.47</w:t>
      </w:r>
      <w:r>
        <w:rPr>
          <w:rFonts w:ascii="Times New Roman" w:hAnsi="Times New Roman" w:cs="Times New Roman"/>
          <w:sz w:val="24"/>
          <w:szCs w:val="24"/>
        </w:rPr>
        <w:t xml:space="preserve">8 kcal são transferidas para o zooplâncton, das quais apenas </w:t>
      </w:r>
      <w:r w:rsidR="00686F25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kcal são transferidas para a população de consumidores </w:t>
      </w:r>
      <w:r w:rsidR="00C300F3">
        <w:rPr>
          <w:rFonts w:ascii="Times New Roman" w:hAnsi="Times New Roman" w:cs="Times New Roman"/>
          <w:sz w:val="24"/>
          <w:szCs w:val="24"/>
        </w:rPr>
        <w:t xml:space="preserve">secundários, das quais apenas </w:t>
      </w:r>
      <w:r w:rsidR="00686F25">
        <w:rPr>
          <w:rFonts w:ascii="Times New Roman" w:hAnsi="Times New Roman" w:cs="Times New Roman"/>
          <w:sz w:val="24"/>
          <w:szCs w:val="24"/>
        </w:rPr>
        <w:t>6</w:t>
      </w:r>
      <w:r w:rsidR="00C300F3">
        <w:rPr>
          <w:rFonts w:ascii="Times New Roman" w:hAnsi="Times New Roman" w:cs="Times New Roman"/>
          <w:sz w:val="24"/>
          <w:szCs w:val="24"/>
        </w:rPr>
        <w:t xml:space="preserve"> Kcal são transferidas para a população de consumidores terciários. </w:t>
      </w:r>
    </w:p>
    <w:p w14:paraId="182FA9FB" w14:textId="15013BCB" w:rsidR="00C300F3" w:rsidRDefault="00C300F3" w:rsidP="00686F25">
      <w:pPr>
        <w:pStyle w:val="SemEspaament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Observem que nesta pirâmide </w:t>
      </w:r>
      <w:r w:rsidR="00686F25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 xml:space="preserve">está representada a quantidade de energia perdida para a respiração celular. </w:t>
      </w:r>
    </w:p>
    <w:p w14:paraId="47E9FC7E" w14:textId="77777777" w:rsidR="004B18B2" w:rsidRDefault="004B18B2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48189" w14:textId="77777777" w:rsidR="00B70E05" w:rsidRDefault="00B70E05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9FA2" w14:textId="77777777" w:rsidR="00B70E05" w:rsidRDefault="00B70E05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2A384" w14:textId="77777777" w:rsidR="00B70E05" w:rsidRDefault="00B70E05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E705" w14:textId="77777777" w:rsidR="00FD7413" w:rsidRDefault="00FD7413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7710B" w14:textId="77777777" w:rsidR="00FD7413" w:rsidRDefault="00FD7413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A1F68" w14:textId="3EB5FCDE" w:rsidR="004B18B2" w:rsidRDefault="004B18B2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CICLOS BIOGEOQUÍMICOS referem-se às ciclagens contínuas de elementos químicos entre organismos e ambientes físicos na biosfera.</w:t>
      </w:r>
    </w:p>
    <w:p w14:paraId="712F4CD1" w14:textId="77777777" w:rsidR="004B18B2" w:rsidRDefault="004B18B2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2C288" w14:textId="77DD850B" w:rsidR="004B18B2" w:rsidRDefault="004B18B2" w:rsidP="004B18B2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8B2">
        <w:rPr>
          <w:rFonts w:ascii="Times New Roman" w:hAnsi="Times New Roman" w:cs="Times New Roman"/>
          <w:b/>
          <w:bCs/>
          <w:sz w:val="24"/>
          <w:szCs w:val="24"/>
        </w:rPr>
        <w:t>Ciclo da água</w:t>
      </w:r>
    </w:p>
    <w:p w14:paraId="4756FD14" w14:textId="77777777" w:rsidR="00A90389" w:rsidRDefault="00A90389" w:rsidP="004B18B2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</w:t>
      </w:r>
      <w:r w:rsidR="004B18B2" w:rsidRPr="004B18B2">
        <w:rPr>
          <w:rFonts w:ascii="Times New Roman" w:hAnsi="Times New Roman" w:cs="Times New Roman"/>
          <w:sz w:val="24"/>
          <w:szCs w:val="24"/>
        </w:rPr>
        <w:t xml:space="preserve"> dois </w:t>
      </w:r>
      <w:r>
        <w:rPr>
          <w:rFonts w:ascii="Times New Roman" w:hAnsi="Times New Roman" w:cs="Times New Roman"/>
          <w:sz w:val="24"/>
          <w:szCs w:val="24"/>
        </w:rPr>
        <w:t>ciclos</w:t>
      </w:r>
      <w:r w:rsidR="004B18B2">
        <w:rPr>
          <w:rFonts w:ascii="Times New Roman" w:hAnsi="Times New Roman" w:cs="Times New Roman"/>
          <w:sz w:val="24"/>
          <w:szCs w:val="24"/>
        </w:rPr>
        <w:t xml:space="preserve">: </w:t>
      </w:r>
      <w:r w:rsidR="004B18B2" w:rsidRPr="004B18B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pequeno</w:t>
      </w:r>
      <w:r w:rsidR="004B18B2" w:rsidRPr="004B18B2">
        <w:rPr>
          <w:rFonts w:ascii="Times New Roman" w:hAnsi="Times New Roman" w:cs="Times New Roman"/>
          <w:sz w:val="24"/>
          <w:szCs w:val="24"/>
        </w:rPr>
        <w:t xml:space="preserve"> ciclo e </w:t>
      </w:r>
      <w:r w:rsidR="004B18B2">
        <w:rPr>
          <w:rFonts w:ascii="Times New Roman" w:hAnsi="Times New Roman" w:cs="Times New Roman"/>
          <w:sz w:val="24"/>
          <w:szCs w:val="24"/>
        </w:rPr>
        <w:t>o</w:t>
      </w:r>
      <w:r w:rsidR="004B18B2" w:rsidRPr="004B1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grande ciclo</w:t>
      </w:r>
    </w:p>
    <w:p w14:paraId="15D82BF4" w14:textId="19B64F1D" w:rsidR="00B22301" w:rsidRDefault="00A90389" w:rsidP="00BE7189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pequeno ciclo, a água em estado líquido</w:t>
      </w:r>
      <w:r w:rsidR="00874D6E">
        <w:rPr>
          <w:rFonts w:ascii="Times New Roman" w:hAnsi="Times New Roman" w:cs="Times New Roman"/>
          <w:sz w:val="24"/>
          <w:szCs w:val="24"/>
        </w:rPr>
        <w:t xml:space="preserve"> presente nos corpos d’água (oceanos, mares, lagos e rios)</w:t>
      </w:r>
      <w:r>
        <w:rPr>
          <w:rFonts w:ascii="Times New Roman" w:hAnsi="Times New Roman" w:cs="Times New Roman"/>
          <w:sz w:val="24"/>
          <w:szCs w:val="24"/>
        </w:rPr>
        <w:t>, por ação da radiação solar, evapora constantemente</w:t>
      </w:r>
      <w:r w:rsidR="00874D6E">
        <w:rPr>
          <w:rFonts w:ascii="Times New Roman" w:hAnsi="Times New Roman" w:cs="Times New Roman"/>
          <w:sz w:val="24"/>
          <w:szCs w:val="24"/>
        </w:rPr>
        <w:t xml:space="preserve"> e penetra na atmosfera na forma de vapor. Este vapor, ao alcançar as camadas mais altas e mais frias da atmosfera, se condensa e forma as nuvens. À medida que várias gotas se junta</w:t>
      </w:r>
      <w:r w:rsidR="00B22301">
        <w:rPr>
          <w:rFonts w:ascii="Times New Roman" w:hAnsi="Times New Roman" w:cs="Times New Roman"/>
          <w:sz w:val="24"/>
          <w:szCs w:val="24"/>
        </w:rPr>
        <w:t>m</w:t>
      </w:r>
      <w:r w:rsidR="00874D6E">
        <w:rPr>
          <w:rFonts w:ascii="Times New Roman" w:hAnsi="Times New Roman" w:cs="Times New Roman"/>
          <w:sz w:val="24"/>
          <w:szCs w:val="24"/>
        </w:rPr>
        <w:t xml:space="preserve">, as nuvens ficam mais carregadas, até o momento em que </w:t>
      </w:r>
      <w:r w:rsidR="00B22301">
        <w:rPr>
          <w:rFonts w:ascii="Times New Roman" w:hAnsi="Times New Roman" w:cs="Times New Roman"/>
          <w:sz w:val="24"/>
          <w:szCs w:val="24"/>
        </w:rPr>
        <w:t>fica impossível</w:t>
      </w:r>
      <w:r w:rsidR="00874D6E">
        <w:rPr>
          <w:rFonts w:ascii="Times New Roman" w:hAnsi="Times New Roman" w:cs="Times New Roman"/>
          <w:sz w:val="24"/>
          <w:szCs w:val="24"/>
        </w:rPr>
        <w:t xml:space="preserve"> se manter na atmosfera</w:t>
      </w:r>
      <w:r w:rsidR="00B22301">
        <w:rPr>
          <w:rFonts w:ascii="Times New Roman" w:hAnsi="Times New Roman" w:cs="Times New Roman"/>
          <w:sz w:val="24"/>
          <w:szCs w:val="24"/>
        </w:rPr>
        <w:t>,</w:t>
      </w:r>
      <w:r w:rsidR="00874D6E">
        <w:rPr>
          <w:rFonts w:ascii="Times New Roman" w:hAnsi="Times New Roman" w:cs="Times New Roman"/>
          <w:sz w:val="24"/>
          <w:szCs w:val="24"/>
        </w:rPr>
        <w:t xml:space="preserve"> e </w:t>
      </w:r>
      <w:r w:rsidR="00B22301">
        <w:rPr>
          <w:rFonts w:ascii="Times New Roman" w:hAnsi="Times New Roman" w:cs="Times New Roman"/>
          <w:sz w:val="24"/>
          <w:szCs w:val="24"/>
        </w:rPr>
        <w:t xml:space="preserve">acabam </w:t>
      </w:r>
      <w:r w:rsidR="00874D6E">
        <w:rPr>
          <w:rFonts w:ascii="Times New Roman" w:hAnsi="Times New Roman" w:cs="Times New Roman"/>
          <w:sz w:val="24"/>
          <w:szCs w:val="24"/>
        </w:rPr>
        <w:t>se precipita</w:t>
      </w:r>
      <w:r w:rsidR="00B22301">
        <w:rPr>
          <w:rFonts w:ascii="Times New Roman" w:hAnsi="Times New Roman" w:cs="Times New Roman"/>
          <w:sz w:val="24"/>
          <w:szCs w:val="24"/>
        </w:rPr>
        <w:t>ndo</w:t>
      </w:r>
      <w:r w:rsidR="00874D6E">
        <w:rPr>
          <w:rFonts w:ascii="Times New Roman" w:hAnsi="Times New Roman" w:cs="Times New Roman"/>
          <w:sz w:val="24"/>
          <w:szCs w:val="24"/>
        </w:rPr>
        <w:t xml:space="preserve"> na forma de chuva.</w:t>
      </w:r>
      <w:r w:rsidR="00B22301">
        <w:rPr>
          <w:rFonts w:ascii="Times New Roman" w:hAnsi="Times New Roman" w:cs="Times New Roman"/>
          <w:sz w:val="24"/>
          <w:szCs w:val="24"/>
        </w:rPr>
        <w:t xml:space="preserve"> A água líquida da chuva retorna ao</w:t>
      </w:r>
      <w:r w:rsidR="00BE7189">
        <w:rPr>
          <w:rFonts w:ascii="Times New Roman" w:hAnsi="Times New Roman" w:cs="Times New Roman"/>
          <w:sz w:val="24"/>
          <w:szCs w:val="24"/>
        </w:rPr>
        <w:t xml:space="preserve">s </w:t>
      </w:r>
      <w:r w:rsidR="00B22301">
        <w:rPr>
          <w:rFonts w:ascii="Times New Roman" w:hAnsi="Times New Roman" w:cs="Times New Roman"/>
          <w:sz w:val="24"/>
          <w:szCs w:val="24"/>
        </w:rPr>
        <w:t>corpos d’água</w:t>
      </w:r>
      <w:r w:rsidR="00BE7189">
        <w:rPr>
          <w:rFonts w:ascii="Times New Roman" w:hAnsi="Times New Roman" w:cs="Times New Roman"/>
          <w:sz w:val="24"/>
          <w:szCs w:val="24"/>
        </w:rPr>
        <w:t xml:space="preserve"> </w:t>
      </w:r>
      <w:r w:rsidR="00B22301">
        <w:rPr>
          <w:rFonts w:ascii="Times New Roman" w:hAnsi="Times New Roman" w:cs="Times New Roman"/>
          <w:sz w:val="24"/>
          <w:szCs w:val="24"/>
        </w:rPr>
        <w:t>por meio de escoamento</w:t>
      </w:r>
      <w:r w:rsidR="00BE7189">
        <w:rPr>
          <w:rFonts w:ascii="Times New Roman" w:hAnsi="Times New Roman" w:cs="Times New Roman"/>
          <w:sz w:val="24"/>
          <w:szCs w:val="24"/>
        </w:rPr>
        <w:t xml:space="preserve"> ou a partir do lençol freático.</w:t>
      </w:r>
    </w:p>
    <w:p w14:paraId="5257F388" w14:textId="7921C5E3" w:rsidR="0008706B" w:rsidRPr="001A0508" w:rsidRDefault="00BE7189" w:rsidP="006C0123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508">
        <w:rPr>
          <w:rFonts w:ascii="Times New Roman" w:hAnsi="Times New Roman" w:cs="Times New Roman"/>
          <w:sz w:val="24"/>
          <w:szCs w:val="24"/>
        </w:rPr>
        <w:t xml:space="preserve">No grande ciclo, </w:t>
      </w:r>
      <w:r w:rsidR="001A0508">
        <w:rPr>
          <w:rFonts w:ascii="Times New Roman" w:hAnsi="Times New Roman" w:cs="Times New Roman"/>
          <w:sz w:val="24"/>
          <w:szCs w:val="24"/>
        </w:rPr>
        <w:t>a</w:t>
      </w:r>
      <w:r w:rsidRPr="001A0508">
        <w:rPr>
          <w:rFonts w:ascii="Times New Roman" w:hAnsi="Times New Roman" w:cs="Times New Roman"/>
          <w:sz w:val="24"/>
          <w:szCs w:val="24"/>
        </w:rPr>
        <w:t xml:space="preserve"> água passa pelos seres vivos antes de voltar para os ambientes físicos, seja </w:t>
      </w:r>
      <w:r w:rsidR="00D92CBD" w:rsidRPr="001A0508">
        <w:rPr>
          <w:rFonts w:ascii="Times New Roman" w:hAnsi="Times New Roman" w:cs="Times New Roman"/>
          <w:sz w:val="24"/>
          <w:szCs w:val="24"/>
        </w:rPr>
        <w:t>para o solo</w:t>
      </w:r>
      <w:r w:rsidR="00B70E05">
        <w:rPr>
          <w:rFonts w:ascii="Times New Roman" w:hAnsi="Times New Roman" w:cs="Times New Roman"/>
          <w:sz w:val="24"/>
          <w:szCs w:val="24"/>
        </w:rPr>
        <w:t>,</w:t>
      </w:r>
      <w:r w:rsidR="00D92CBD" w:rsidRPr="001A0508">
        <w:rPr>
          <w:rFonts w:ascii="Times New Roman" w:hAnsi="Times New Roman" w:cs="Times New Roman"/>
          <w:sz w:val="24"/>
          <w:szCs w:val="24"/>
        </w:rPr>
        <w:t xml:space="preserve"> seja para a atmosfera</w:t>
      </w:r>
      <w:r w:rsidR="00135485" w:rsidRPr="001A0508">
        <w:rPr>
          <w:rFonts w:ascii="Times New Roman" w:hAnsi="Times New Roman" w:cs="Times New Roman"/>
          <w:sz w:val="24"/>
          <w:szCs w:val="24"/>
        </w:rPr>
        <w:t>, por meio da evaporação e da transpiração</w:t>
      </w:r>
      <w:r w:rsidR="00D92CBD" w:rsidRPr="001A0508">
        <w:rPr>
          <w:rFonts w:ascii="Times New Roman" w:hAnsi="Times New Roman" w:cs="Times New Roman"/>
          <w:sz w:val="24"/>
          <w:szCs w:val="24"/>
        </w:rPr>
        <w:t xml:space="preserve">. </w:t>
      </w:r>
      <w:r w:rsidR="0008706B" w:rsidRPr="001A0508">
        <w:rPr>
          <w:rFonts w:ascii="Times New Roman" w:hAnsi="Times New Roman" w:cs="Times New Roman"/>
          <w:sz w:val="24"/>
          <w:szCs w:val="24"/>
        </w:rPr>
        <w:t>A evaporação é o processo físico pelo qual a água líquida acumulada nas plantas (na forma de orvalho ou água da chuva acumulada nas folhas), por ação da radiação solar, evapora</w:t>
      </w:r>
      <w:r w:rsidR="0008706B" w:rsidRPr="0008706B">
        <w:t xml:space="preserve"> </w:t>
      </w:r>
      <w:r w:rsidR="0008706B" w:rsidRPr="001A0508">
        <w:rPr>
          <w:rFonts w:ascii="Times New Roman" w:hAnsi="Times New Roman" w:cs="Times New Roman"/>
          <w:sz w:val="24"/>
          <w:szCs w:val="24"/>
        </w:rPr>
        <w:t xml:space="preserve">e </w:t>
      </w:r>
      <w:r w:rsidR="001A0508">
        <w:rPr>
          <w:rFonts w:ascii="Times New Roman" w:hAnsi="Times New Roman" w:cs="Times New Roman"/>
          <w:sz w:val="24"/>
          <w:szCs w:val="24"/>
        </w:rPr>
        <w:t>alcança</w:t>
      </w:r>
      <w:r w:rsidR="0008706B" w:rsidRPr="001A0508">
        <w:rPr>
          <w:rFonts w:ascii="Times New Roman" w:hAnsi="Times New Roman" w:cs="Times New Roman"/>
          <w:sz w:val="24"/>
          <w:szCs w:val="24"/>
        </w:rPr>
        <w:t xml:space="preserve"> a atmosfera. A transpiração é o processo biofísico pelo qual a água absorvida pelas raízes das plantas e utilizada na </w:t>
      </w:r>
      <w:r w:rsidR="001A0508" w:rsidRPr="001A0508">
        <w:rPr>
          <w:rFonts w:ascii="Times New Roman" w:hAnsi="Times New Roman" w:cs="Times New Roman"/>
          <w:sz w:val="24"/>
          <w:szCs w:val="24"/>
        </w:rPr>
        <w:t>fotossíntese</w:t>
      </w:r>
      <w:r w:rsidR="0008706B" w:rsidRPr="001A0508">
        <w:rPr>
          <w:rFonts w:ascii="Times New Roman" w:hAnsi="Times New Roman" w:cs="Times New Roman"/>
          <w:sz w:val="24"/>
          <w:szCs w:val="24"/>
        </w:rPr>
        <w:t xml:space="preserve">, é </w:t>
      </w:r>
      <w:r w:rsidR="001A0508">
        <w:rPr>
          <w:rFonts w:ascii="Times New Roman" w:hAnsi="Times New Roman" w:cs="Times New Roman"/>
          <w:sz w:val="24"/>
          <w:szCs w:val="24"/>
        </w:rPr>
        <w:t>liberada</w:t>
      </w:r>
      <w:r w:rsidR="0008706B" w:rsidRPr="001A0508">
        <w:rPr>
          <w:rFonts w:ascii="Times New Roman" w:hAnsi="Times New Roman" w:cs="Times New Roman"/>
          <w:sz w:val="24"/>
          <w:szCs w:val="24"/>
        </w:rPr>
        <w:t xml:space="preserve"> pelos estômatos</w:t>
      </w:r>
      <w:r w:rsidR="001A0508" w:rsidRPr="001A0508">
        <w:rPr>
          <w:rFonts w:ascii="Times New Roman" w:hAnsi="Times New Roman" w:cs="Times New Roman"/>
          <w:sz w:val="24"/>
          <w:szCs w:val="24"/>
        </w:rPr>
        <w:t xml:space="preserve"> </w:t>
      </w:r>
      <w:r w:rsidR="004D7F13">
        <w:rPr>
          <w:rFonts w:ascii="Times New Roman" w:hAnsi="Times New Roman" w:cs="Times New Roman"/>
          <w:sz w:val="24"/>
          <w:szCs w:val="24"/>
        </w:rPr>
        <w:t xml:space="preserve">(pequenas estruturas presentes nas folhas) </w:t>
      </w:r>
      <w:r w:rsidR="001A0508" w:rsidRPr="001A0508">
        <w:rPr>
          <w:rFonts w:ascii="Times New Roman" w:hAnsi="Times New Roman" w:cs="Times New Roman"/>
          <w:sz w:val="24"/>
          <w:szCs w:val="24"/>
        </w:rPr>
        <w:t>e</w:t>
      </w:r>
      <w:r w:rsidR="001A0508">
        <w:rPr>
          <w:rFonts w:ascii="Times New Roman" w:hAnsi="Times New Roman" w:cs="Times New Roman"/>
          <w:sz w:val="24"/>
          <w:szCs w:val="24"/>
        </w:rPr>
        <w:t xml:space="preserve">, </w:t>
      </w:r>
      <w:r w:rsidR="001A0508" w:rsidRPr="0008706B">
        <w:rPr>
          <w:rFonts w:ascii="Times New Roman" w:hAnsi="Times New Roman" w:cs="Times New Roman"/>
          <w:sz w:val="24"/>
          <w:szCs w:val="24"/>
        </w:rPr>
        <w:t>por ação da radiação solar, evapora</w:t>
      </w:r>
      <w:r w:rsidR="001A0508" w:rsidRPr="0008706B">
        <w:t xml:space="preserve"> </w:t>
      </w:r>
      <w:r w:rsidR="001A0508" w:rsidRPr="0008706B">
        <w:rPr>
          <w:rFonts w:ascii="Times New Roman" w:hAnsi="Times New Roman" w:cs="Times New Roman"/>
          <w:sz w:val="24"/>
          <w:szCs w:val="24"/>
        </w:rPr>
        <w:t>e penetra na atmosfera na forma de vapor</w:t>
      </w:r>
      <w:r w:rsidR="001A0508">
        <w:rPr>
          <w:rFonts w:ascii="Times New Roman" w:hAnsi="Times New Roman" w:cs="Times New Roman"/>
          <w:sz w:val="24"/>
          <w:szCs w:val="24"/>
        </w:rPr>
        <w:t>.</w:t>
      </w:r>
    </w:p>
    <w:p w14:paraId="361B129C" w14:textId="68CFC026" w:rsidR="00BE7189" w:rsidRDefault="004D7F13" w:rsidP="001A0508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chamamos de </w:t>
      </w:r>
      <w:r w:rsidR="001A0508" w:rsidRPr="001A0508">
        <w:rPr>
          <w:rFonts w:ascii="Times New Roman" w:hAnsi="Times New Roman" w:cs="Times New Roman"/>
          <w:sz w:val="24"/>
          <w:szCs w:val="24"/>
        </w:rPr>
        <w:t>evapotranspiração o processo simultâneo de transferência de água para a atmosfera por</w:t>
      </w:r>
      <w:r w:rsidR="004A1D06">
        <w:rPr>
          <w:rFonts w:ascii="Times New Roman" w:hAnsi="Times New Roman" w:cs="Times New Roman"/>
          <w:sz w:val="24"/>
          <w:szCs w:val="24"/>
        </w:rPr>
        <w:t xml:space="preserve"> meio da</w:t>
      </w:r>
      <w:r w:rsidR="001A0508" w:rsidRPr="001A0508">
        <w:rPr>
          <w:rFonts w:ascii="Times New Roman" w:hAnsi="Times New Roman" w:cs="Times New Roman"/>
          <w:sz w:val="24"/>
          <w:szCs w:val="24"/>
        </w:rPr>
        <w:t xml:space="preserve"> evaporação </w:t>
      </w:r>
      <w:r w:rsidR="004A1D06">
        <w:rPr>
          <w:rFonts w:ascii="Times New Roman" w:hAnsi="Times New Roman" w:cs="Times New Roman"/>
          <w:sz w:val="24"/>
          <w:szCs w:val="24"/>
        </w:rPr>
        <w:t xml:space="preserve">e da </w:t>
      </w:r>
      <w:r w:rsidR="001A0508" w:rsidRPr="001A0508">
        <w:rPr>
          <w:rFonts w:ascii="Times New Roman" w:hAnsi="Times New Roman" w:cs="Times New Roman"/>
          <w:sz w:val="24"/>
          <w:szCs w:val="24"/>
        </w:rPr>
        <w:t>transpiração</w:t>
      </w:r>
      <w:r w:rsidR="004A1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87CF7" w14:textId="4FFAFC05" w:rsidR="004A1D06" w:rsidRDefault="004A1D06" w:rsidP="001A0508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Lembrem-se que o</w:t>
      </w:r>
      <w:r w:rsidRPr="004A1D06">
        <w:rPr>
          <w:rFonts w:ascii="Times New Roman" w:hAnsi="Times New Roman" w:cs="Times New Roman"/>
          <w:sz w:val="24"/>
          <w:szCs w:val="24"/>
        </w:rPr>
        <w:t xml:space="preserve">s animais também participam do ciclo da água </w:t>
      </w:r>
      <w:r w:rsidR="00B70E05">
        <w:rPr>
          <w:rFonts w:ascii="Times New Roman" w:hAnsi="Times New Roman" w:cs="Times New Roman"/>
          <w:sz w:val="24"/>
          <w:szCs w:val="24"/>
        </w:rPr>
        <w:t>ao</w:t>
      </w:r>
      <w:r w:rsidRPr="004A1D06">
        <w:rPr>
          <w:rFonts w:ascii="Times New Roman" w:hAnsi="Times New Roman" w:cs="Times New Roman"/>
          <w:sz w:val="24"/>
          <w:szCs w:val="24"/>
        </w:rPr>
        <w:t xml:space="preserve"> retir</w:t>
      </w:r>
      <w:r w:rsidR="00B70E05">
        <w:rPr>
          <w:rFonts w:ascii="Times New Roman" w:hAnsi="Times New Roman" w:cs="Times New Roman"/>
          <w:sz w:val="24"/>
          <w:szCs w:val="24"/>
        </w:rPr>
        <w:t>a-la</w:t>
      </w:r>
      <w:r w:rsidRPr="004A1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ambiente</w:t>
      </w:r>
      <w:r w:rsidRPr="004A1D06">
        <w:rPr>
          <w:rFonts w:ascii="Times New Roman" w:hAnsi="Times New Roman" w:cs="Times New Roman"/>
          <w:sz w:val="24"/>
          <w:szCs w:val="24"/>
        </w:rPr>
        <w:t xml:space="preserve"> para consumo e a reintroduz</w:t>
      </w:r>
      <w:r w:rsidR="00B70E05">
        <w:rPr>
          <w:rFonts w:ascii="Times New Roman" w:hAnsi="Times New Roman" w:cs="Times New Roman"/>
          <w:sz w:val="24"/>
          <w:szCs w:val="24"/>
        </w:rPr>
        <w:t>i-la n</w:t>
      </w:r>
      <w:r w:rsidRPr="004A1D0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solo</w:t>
      </w:r>
      <w:r w:rsidR="00B70E05">
        <w:rPr>
          <w:rFonts w:ascii="Times New Roman" w:hAnsi="Times New Roman" w:cs="Times New Roman"/>
          <w:sz w:val="24"/>
          <w:szCs w:val="24"/>
        </w:rPr>
        <w:t xml:space="preserve">, pela </w:t>
      </w:r>
      <w:r w:rsidRPr="004A1D06">
        <w:rPr>
          <w:rFonts w:ascii="Times New Roman" w:hAnsi="Times New Roman" w:cs="Times New Roman"/>
          <w:sz w:val="24"/>
          <w:szCs w:val="24"/>
        </w:rPr>
        <w:t>urina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E05">
        <w:rPr>
          <w:rFonts w:ascii="Times New Roman" w:hAnsi="Times New Roman" w:cs="Times New Roman"/>
          <w:sz w:val="24"/>
          <w:szCs w:val="24"/>
        </w:rPr>
        <w:t xml:space="preserve">e pelas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D06">
        <w:rPr>
          <w:rFonts w:ascii="Times New Roman" w:hAnsi="Times New Roman" w:cs="Times New Roman"/>
          <w:sz w:val="24"/>
          <w:szCs w:val="24"/>
        </w:rPr>
        <w:t>fezes</w:t>
      </w:r>
      <w:r w:rsidR="00B70E05">
        <w:rPr>
          <w:rFonts w:ascii="Times New Roman" w:hAnsi="Times New Roman" w:cs="Times New Roman"/>
          <w:sz w:val="24"/>
          <w:szCs w:val="24"/>
        </w:rPr>
        <w:t xml:space="preserve">; </w:t>
      </w:r>
      <w:r w:rsidRPr="004A1D06">
        <w:rPr>
          <w:rFonts w:ascii="Times New Roman" w:hAnsi="Times New Roman" w:cs="Times New Roman"/>
          <w:sz w:val="24"/>
          <w:szCs w:val="24"/>
        </w:rPr>
        <w:t xml:space="preserve">e </w:t>
      </w:r>
      <w:r w:rsidR="00B70E0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atmosfera</w:t>
      </w:r>
      <w:r w:rsidR="00B70E05">
        <w:rPr>
          <w:rFonts w:ascii="Times New Roman" w:hAnsi="Times New Roman" w:cs="Times New Roman"/>
          <w:sz w:val="24"/>
          <w:szCs w:val="24"/>
        </w:rPr>
        <w:t xml:space="preserve">, por meio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70E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D06">
        <w:rPr>
          <w:rFonts w:ascii="Times New Roman" w:hAnsi="Times New Roman" w:cs="Times New Roman"/>
          <w:sz w:val="24"/>
          <w:szCs w:val="24"/>
        </w:rPr>
        <w:t>transpiração.</w:t>
      </w:r>
    </w:p>
    <w:p w14:paraId="5B6845F2" w14:textId="02748466" w:rsidR="004A1D06" w:rsidRDefault="004A1D06" w:rsidP="004A1D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1E405" w14:textId="19E759AF" w:rsidR="004A1D06" w:rsidRDefault="004A1D06" w:rsidP="004A1D06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06">
        <w:rPr>
          <w:rFonts w:ascii="Times New Roman" w:hAnsi="Times New Roman" w:cs="Times New Roman"/>
          <w:b/>
          <w:bCs/>
          <w:sz w:val="24"/>
          <w:szCs w:val="24"/>
        </w:rPr>
        <w:t>Rios voadores</w:t>
      </w:r>
    </w:p>
    <w:p w14:paraId="676FA58C" w14:textId="6E446144" w:rsidR="00747B11" w:rsidRPr="00B96678" w:rsidRDefault="00B96678" w:rsidP="00747B11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7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enorme biodiversidade da Floresta</w:t>
      </w:r>
      <w:r w:rsidR="00747B11">
        <w:rPr>
          <w:rFonts w:ascii="Times New Roman" w:hAnsi="Times New Roman" w:cs="Times New Roman"/>
          <w:sz w:val="24"/>
          <w:szCs w:val="24"/>
        </w:rPr>
        <w:t xml:space="preserve"> Am</w:t>
      </w:r>
      <w:r w:rsidR="00747B11" w:rsidRPr="00B96678">
        <w:rPr>
          <w:rFonts w:ascii="Times New Roman" w:hAnsi="Times New Roman" w:cs="Times New Roman"/>
          <w:sz w:val="24"/>
          <w:szCs w:val="24"/>
        </w:rPr>
        <w:t>azôni</w:t>
      </w:r>
      <w:r w:rsidR="00747B11">
        <w:rPr>
          <w:rFonts w:ascii="Times New Roman" w:hAnsi="Times New Roman" w:cs="Times New Roman"/>
          <w:sz w:val="24"/>
          <w:szCs w:val="24"/>
        </w:rPr>
        <w:t>ca, com centenas de espécies vegetais de grande porte,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51A" w:rsidRPr="00B96678">
        <w:rPr>
          <w:rFonts w:ascii="Times New Roman" w:hAnsi="Times New Roman" w:cs="Times New Roman"/>
          <w:sz w:val="24"/>
          <w:szCs w:val="24"/>
        </w:rPr>
        <w:t xml:space="preserve">promove uma evapotranspiração muito </w:t>
      </w:r>
      <w:r w:rsidR="0031351A" w:rsidRPr="00B96678">
        <w:rPr>
          <w:rFonts w:ascii="Times New Roman" w:hAnsi="Times New Roman" w:cs="Times New Roman"/>
          <w:sz w:val="24"/>
          <w:szCs w:val="24"/>
        </w:rPr>
        <w:lastRenderedPageBreak/>
        <w:t>intensa</w:t>
      </w:r>
      <w:r w:rsidR="00747B11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. </w:t>
      </w:r>
      <w:r w:rsidR="00747B11" w:rsidRPr="00747B11">
        <w:rPr>
          <w:rFonts w:ascii="Times New Roman" w:hAnsi="Times New Roman" w:cs="Times New Roman"/>
          <w:sz w:val="24"/>
          <w:szCs w:val="24"/>
        </w:rPr>
        <w:t xml:space="preserve">Isso significa que </w:t>
      </w:r>
      <w:r w:rsidR="00747B11">
        <w:rPr>
          <w:rFonts w:ascii="Times New Roman" w:hAnsi="Times New Roman" w:cs="Times New Roman"/>
          <w:sz w:val="24"/>
          <w:szCs w:val="24"/>
        </w:rPr>
        <w:t>essa floresta produz uma importante quantidade de massa de ar úmido na atmosfera</w:t>
      </w:r>
    </w:p>
    <w:p w14:paraId="61365703" w14:textId="77777777" w:rsidR="00541119" w:rsidRDefault="00747B11" w:rsidP="00B96678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massa de ar úmido é constantemente empurrada pelos ventos alísios, que são os ventos 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que </w:t>
      </w:r>
      <w:r w:rsidR="00541119">
        <w:rPr>
          <w:rFonts w:ascii="Times New Roman" w:hAnsi="Times New Roman" w:cs="Times New Roman"/>
          <w:sz w:val="24"/>
          <w:szCs w:val="24"/>
        </w:rPr>
        <w:t>se deslocam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das porções</w:t>
      </w:r>
      <w:r w:rsidR="00541119">
        <w:rPr>
          <w:rFonts w:ascii="Times New Roman" w:hAnsi="Times New Roman" w:cs="Times New Roman"/>
          <w:sz w:val="24"/>
          <w:szCs w:val="24"/>
        </w:rPr>
        <w:t xml:space="preserve"> subtropicais em direção à linha do Equador em </w:t>
      </w:r>
      <w:r w:rsidR="00B96678" w:rsidRPr="00B96678">
        <w:rPr>
          <w:rFonts w:ascii="Times New Roman" w:hAnsi="Times New Roman" w:cs="Times New Roman"/>
          <w:sz w:val="24"/>
          <w:szCs w:val="24"/>
        </w:rPr>
        <w:t>sentido anti-horário</w:t>
      </w:r>
      <w:r w:rsidR="00541119">
        <w:rPr>
          <w:rFonts w:ascii="Times New Roman" w:hAnsi="Times New Roman" w:cs="Times New Roman"/>
          <w:sz w:val="24"/>
          <w:szCs w:val="24"/>
        </w:rPr>
        <w:t>.</w:t>
      </w:r>
    </w:p>
    <w:p w14:paraId="55A7BABE" w14:textId="51F85D7B" w:rsidR="00541119" w:rsidRDefault="00541119" w:rsidP="00541119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tendência </w:t>
      </w:r>
      <w:r w:rsidR="00D25D9C">
        <w:rPr>
          <w:rFonts w:ascii="Times New Roman" w:hAnsi="Times New Roman" w:cs="Times New Roman"/>
          <w:sz w:val="24"/>
          <w:szCs w:val="24"/>
        </w:rPr>
        <w:t>seria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</w:t>
      </w:r>
      <w:r w:rsidR="00D25D9C">
        <w:rPr>
          <w:rFonts w:ascii="Times New Roman" w:hAnsi="Times New Roman" w:cs="Times New Roman"/>
          <w:sz w:val="24"/>
          <w:szCs w:val="24"/>
        </w:rPr>
        <w:t>d</w:t>
      </w:r>
      <w:r w:rsidR="00B96678" w:rsidRPr="00B96678">
        <w:rPr>
          <w:rFonts w:ascii="Times New Roman" w:hAnsi="Times New Roman" w:cs="Times New Roman"/>
          <w:sz w:val="24"/>
          <w:szCs w:val="24"/>
        </w:rPr>
        <w:t>ess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massa</w:t>
      </w:r>
      <w:r>
        <w:rPr>
          <w:rFonts w:ascii="Times New Roman" w:hAnsi="Times New Roman" w:cs="Times New Roman"/>
          <w:sz w:val="24"/>
          <w:szCs w:val="24"/>
        </w:rPr>
        <w:t xml:space="preserve"> de ar úmido que paira sobre a Floresta Amazônica </w:t>
      </w:r>
      <w:r w:rsidR="00D25D9C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empurrada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ceano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96678" w:rsidRPr="00B96678">
        <w:rPr>
          <w:rFonts w:ascii="Times New Roman" w:hAnsi="Times New Roman" w:cs="Times New Roman"/>
          <w:sz w:val="24"/>
          <w:szCs w:val="24"/>
        </w:rPr>
        <w:t>acífico</w:t>
      </w:r>
      <w:r>
        <w:rPr>
          <w:rFonts w:ascii="Times New Roman" w:hAnsi="Times New Roman" w:cs="Times New Roman"/>
          <w:sz w:val="24"/>
          <w:szCs w:val="24"/>
        </w:rPr>
        <w:t>. Contudo, essa massa se choca com a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ordilheira dos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6678" w:rsidRPr="00B96678">
        <w:rPr>
          <w:rFonts w:ascii="Times New Roman" w:hAnsi="Times New Roman" w:cs="Times New Roman"/>
          <w:sz w:val="24"/>
          <w:szCs w:val="24"/>
        </w:rPr>
        <w:t>ndes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678" w:rsidRPr="00B96678">
        <w:rPr>
          <w:rFonts w:ascii="Times New Roman" w:hAnsi="Times New Roman" w:cs="Times New Roman"/>
          <w:sz w:val="24"/>
          <w:szCs w:val="24"/>
        </w:rPr>
        <w:t>barreira geográfica</w:t>
      </w:r>
      <w:r w:rsidR="00D25D9C">
        <w:rPr>
          <w:rFonts w:ascii="Times New Roman" w:hAnsi="Times New Roman" w:cs="Times New Roman"/>
          <w:sz w:val="24"/>
          <w:szCs w:val="24"/>
        </w:rPr>
        <w:t xml:space="preserve"> que se estende da costa do Mar do Caribe até a Patagônia</w:t>
      </w:r>
      <w:r>
        <w:rPr>
          <w:rFonts w:ascii="Times New Roman" w:hAnsi="Times New Roman" w:cs="Times New Roman"/>
          <w:sz w:val="24"/>
          <w:szCs w:val="24"/>
        </w:rPr>
        <w:t>, de modo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</w:t>
      </w:r>
      <w:r w:rsidR="00D25D9C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essa</w:t>
      </w:r>
      <w:r w:rsidR="00B96678" w:rsidRPr="00B96678">
        <w:rPr>
          <w:rFonts w:ascii="Times New Roman" w:hAnsi="Times New Roman" w:cs="Times New Roman"/>
          <w:sz w:val="24"/>
          <w:szCs w:val="24"/>
        </w:rPr>
        <w:t xml:space="preserve"> massa</w:t>
      </w:r>
      <w:r w:rsidRPr="00541119">
        <w:rPr>
          <w:rFonts w:ascii="Times New Roman" w:hAnsi="Times New Roman" w:cs="Times New Roman"/>
          <w:sz w:val="24"/>
          <w:szCs w:val="24"/>
        </w:rPr>
        <w:t xml:space="preserve"> escorre para </w:t>
      </w:r>
      <w:r>
        <w:rPr>
          <w:rFonts w:ascii="Times New Roman" w:hAnsi="Times New Roman" w:cs="Times New Roman"/>
          <w:sz w:val="24"/>
          <w:szCs w:val="24"/>
        </w:rPr>
        <w:t xml:space="preserve">o sul do país. </w:t>
      </w:r>
    </w:p>
    <w:p w14:paraId="46826E75" w14:textId="4595B234" w:rsidR="00541119" w:rsidRPr="00541119" w:rsidRDefault="00541119" w:rsidP="00541119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medida que essa </w:t>
      </w:r>
      <w:r w:rsidR="00D147A2">
        <w:rPr>
          <w:rFonts w:ascii="Times New Roman" w:hAnsi="Times New Roman" w:cs="Times New Roman"/>
          <w:sz w:val="24"/>
          <w:szCs w:val="24"/>
        </w:rPr>
        <w:t xml:space="preserve">grande </w:t>
      </w:r>
      <w:r>
        <w:rPr>
          <w:rFonts w:ascii="Times New Roman" w:hAnsi="Times New Roman" w:cs="Times New Roman"/>
          <w:sz w:val="24"/>
          <w:szCs w:val="24"/>
        </w:rPr>
        <w:t xml:space="preserve">massa </w:t>
      </w:r>
      <w:r w:rsidR="00D147A2">
        <w:rPr>
          <w:rFonts w:ascii="Times New Roman" w:hAnsi="Times New Roman" w:cs="Times New Roman"/>
          <w:sz w:val="24"/>
          <w:szCs w:val="24"/>
        </w:rPr>
        <w:t xml:space="preserve">de ar úmido </w:t>
      </w:r>
      <w:r>
        <w:rPr>
          <w:rFonts w:ascii="Times New Roman" w:hAnsi="Times New Roman" w:cs="Times New Roman"/>
          <w:sz w:val="24"/>
          <w:szCs w:val="24"/>
        </w:rPr>
        <w:t>alcança as regiões mais ao Sul</w:t>
      </w:r>
      <w:r w:rsidR="00D25D9C">
        <w:rPr>
          <w:rFonts w:ascii="Times New Roman" w:hAnsi="Times New Roman" w:cs="Times New Roman"/>
          <w:sz w:val="24"/>
          <w:szCs w:val="24"/>
        </w:rPr>
        <w:t xml:space="preserve"> do </w:t>
      </w:r>
      <w:r w:rsidR="00FD7413">
        <w:rPr>
          <w:rFonts w:ascii="Times New Roman" w:hAnsi="Times New Roman" w:cs="Times New Roman"/>
          <w:sz w:val="24"/>
          <w:szCs w:val="24"/>
        </w:rPr>
        <w:t>país</w:t>
      </w:r>
      <w:r>
        <w:rPr>
          <w:rFonts w:ascii="Times New Roman" w:hAnsi="Times New Roman" w:cs="Times New Roman"/>
          <w:sz w:val="24"/>
          <w:szCs w:val="24"/>
        </w:rPr>
        <w:t>, que são regiões mais frias, essa massa de ar condensa e depois</w:t>
      </w:r>
      <w:r w:rsidR="00D147A2">
        <w:rPr>
          <w:rFonts w:ascii="Times New Roman" w:hAnsi="Times New Roman" w:cs="Times New Roman"/>
          <w:sz w:val="24"/>
          <w:szCs w:val="24"/>
        </w:rPr>
        <w:t xml:space="preserve"> se precipita.</w:t>
      </w:r>
    </w:p>
    <w:p w14:paraId="21209A04" w14:textId="56884625" w:rsidR="00D147A2" w:rsidRDefault="00D25D9C" w:rsidP="00D147A2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</w:t>
      </w:r>
      <w:r w:rsidR="00D147A2">
        <w:rPr>
          <w:rFonts w:ascii="Times New Roman" w:hAnsi="Times New Roman" w:cs="Times New Roman"/>
          <w:sz w:val="24"/>
          <w:szCs w:val="24"/>
        </w:rPr>
        <w:t xml:space="preserve"> </w:t>
      </w:r>
      <w:r w:rsidR="00D147A2" w:rsidRPr="00D147A2">
        <w:rPr>
          <w:rFonts w:ascii="Times New Roman" w:hAnsi="Times New Roman" w:cs="Times New Roman"/>
          <w:sz w:val="24"/>
          <w:szCs w:val="24"/>
        </w:rPr>
        <w:t>eu quero chegar com tudo isso</w:t>
      </w:r>
      <w:r w:rsidR="00D147A2">
        <w:rPr>
          <w:rFonts w:ascii="Times New Roman" w:hAnsi="Times New Roman" w:cs="Times New Roman"/>
          <w:sz w:val="24"/>
          <w:szCs w:val="24"/>
        </w:rPr>
        <w:t>?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</w:t>
      </w:r>
      <w:r w:rsidR="00D147A2">
        <w:rPr>
          <w:rFonts w:ascii="Times New Roman" w:hAnsi="Times New Roman" w:cs="Times New Roman"/>
          <w:sz w:val="24"/>
          <w:szCs w:val="24"/>
        </w:rPr>
        <w:t xml:space="preserve">Na medida em que se 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desmata a </w:t>
      </w:r>
      <w:r w:rsidR="00D147A2">
        <w:rPr>
          <w:rFonts w:ascii="Times New Roman" w:hAnsi="Times New Roman" w:cs="Times New Roman"/>
          <w:sz w:val="24"/>
          <w:szCs w:val="24"/>
        </w:rPr>
        <w:t>Floresta A</w:t>
      </w:r>
      <w:r w:rsidR="00D147A2" w:rsidRPr="00D147A2">
        <w:rPr>
          <w:rFonts w:ascii="Times New Roman" w:hAnsi="Times New Roman" w:cs="Times New Roman"/>
          <w:sz w:val="24"/>
          <w:szCs w:val="24"/>
        </w:rPr>
        <w:t>mazôni</w:t>
      </w:r>
      <w:r w:rsidR="00D147A2">
        <w:rPr>
          <w:rFonts w:ascii="Times New Roman" w:hAnsi="Times New Roman" w:cs="Times New Roman"/>
          <w:sz w:val="24"/>
          <w:szCs w:val="24"/>
        </w:rPr>
        <w:t>c</w:t>
      </w:r>
      <w:r w:rsidR="00D147A2" w:rsidRPr="00D147A2">
        <w:rPr>
          <w:rFonts w:ascii="Times New Roman" w:hAnsi="Times New Roman" w:cs="Times New Roman"/>
          <w:sz w:val="24"/>
          <w:szCs w:val="24"/>
        </w:rPr>
        <w:t>a</w:t>
      </w:r>
      <w:r w:rsidR="00D147A2">
        <w:rPr>
          <w:rFonts w:ascii="Times New Roman" w:hAnsi="Times New Roman" w:cs="Times New Roman"/>
          <w:sz w:val="24"/>
          <w:szCs w:val="24"/>
        </w:rPr>
        <w:t>, naturalmente,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diminui o processo de evapotranspiração e</w:t>
      </w:r>
      <w:r w:rsidR="00D147A2">
        <w:rPr>
          <w:rFonts w:ascii="Times New Roman" w:hAnsi="Times New Roman" w:cs="Times New Roman"/>
          <w:sz w:val="24"/>
          <w:szCs w:val="24"/>
        </w:rPr>
        <w:t>, por consequência,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diminu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a densidade desses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147A2" w:rsidRPr="00D147A2">
        <w:rPr>
          <w:rFonts w:ascii="Times New Roman" w:hAnsi="Times New Roman" w:cs="Times New Roman"/>
          <w:sz w:val="24"/>
          <w:szCs w:val="24"/>
        </w:rPr>
        <w:t>rios voadores</w:t>
      </w:r>
      <w:r>
        <w:rPr>
          <w:rFonts w:ascii="Times New Roman" w:hAnsi="Times New Roman" w:cs="Times New Roman"/>
          <w:sz w:val="24"/>
          <w:szCs w:val="24"/>
        </w:rPr>
        <w:t>” (massa de ar úmido)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a quantidade de chuvas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</w:t>
      </w:r>
      <w:r w:rsidR="00D147A2">
        <w:rPr>
          <w:rFonts w:ascii="Times New Roman" w:hAnsi="Times New Roman" w:cs="Times New Roman"/>
          <w:sz w:val="24"/>
          <w:szCs w:val="24"/>
        </w:rPr>
        <w:t>não s</w:t>
      </w:r>
      <w:r>
        <w:rPr>
          <w:rFonts w:ascii="Times New Roman" w:hAnsi="Times New Roman" w:cs="Times New Roman"/>
          <w:sz w:val="24"/>
          <w:szCs w:val="24"/>
        </w:rPr>
        <w:t>ó</w:t>
      </w:r>
      <w:r w:rsidR="00D147A2">
        <w:rPr>
          <w:rFonts w:ascii="Times New Roman" w:hAnsi="Times New Roman" w:cs="Times New Roman"/>
          <w:sz w:val="24"/>
          <w:szCs w:val="24"/>
        </w:rPr>
        <w:t xml:space="preserve"> no Centro-Sul do </w:t>
      </w:r>
      <w:r>
        <w:rPr>
          <w:rFonts w:ascii="Times New Roman" w:hAnsi="Times New Roman" w:cs="Times New Roman"/>
          <w:sz w:val="24"/>
          <w:szCs w:val="24"/>
        </w:rPr>
        <w:t>Brasil</w:t>
      </w:r>
      <w:r w:rsidR="00D147A2">
        <w:rPr>
          <w:rFonts w:ascii="Times New Roman" w:hAnsi="Times New Roman" w:cs="Times New Roman"/>
          <w:sz w:val="24"/>
          <w:szCs w:val="24"/>
        </w:rPr>
        <w:t xml:space="preserve"> como em boa parte da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</w:t>
      </w:r>
      <w:r w:rsidR="00D147A2">
        <w:rPr>
          <w:rFonts w:ascii="Times New Roman" w:hAnsi="Times New Roman" w:cs="Times New Roman"/>
          <w:sz w:val="24"/>
          <w:szCs w:val="24"/>
        </w:rPr>
        <w:t>A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mérica do </w:t>
      </w:r>
      <w:r w:rsidR="00D147A2">
        <w:rPr>
          <w:rFonts w:ascii="Times New Roman" w:hAnsi="Times New Roman" w:cs="Times New Roman"/>
          <w:sz w:val="24"/>
          <w:szCs w:val="24"/>
        </w:rPr>
        <w:t>S</w:t>
      </w:r>
      <w:r w:rsidR="00D147A2" w:rsidRPr="00D147A2">
        <w:rPr>
          <w:rFonts w:ascii="Times New Roman" w:hAnsi="Times New Roman" w:cs="Times New Roman"/>
          <w:sz w:val="24"/>
          <w:szCs w:val="24"/>
        </w:rPr>
        <w:t>ul</w:t>
      </w:r>
      <w:r w:rsidR="00D147A2">
        <w:rPr>
          <w:rFonts w:ascii="Times New Roman" w:hAnsi="Times New Roman" w:cs="Times New Roman"/>
          <w:sz w:val="24"/>
          <w:szCs w:val="24"/>
        </w:rPr>
        <w:t>!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2064C" w14:textId="1AE25241" w:rsidR="007104AC" w:rsidRPr="007104AC" w:rsidRDefault="007104AC" w:rsidP="007104AC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A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04AC">
        <w:rPr>
          <w:rFonts w:ascii="Times New Roman" w:hAnsi="Times New Roman" w:cs="Times New Roman"/>
          <w:sz w:val="24"/>
          <w:szCs w:val="24"/>
        </w:rPr>
        <w:t>apagão de 2001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10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7104AC">
        <w:rPr>
          <w:rFonts w:ascii="Times New Roman" w:hAnsi="Times New Roman" w:cs="Times New Roman"/>
          <w:sz w:val="24"/>
          <w:szCs w:val="24"/>
        </w:rPr>
        <w:t xml:space="preserve"> o nome </w:t>
      </w:r>
      <w:r>
        <w:rPr>
          <w:rFonts w:ascii="Times New Roman" w:hAnsi="Times New Roman" w:cs="Times New Roman"/>
          <w:sz w:val="24"/>
          <w:szCs w:val="24"/>
        </w:rPr>
        <w:t>dado</w:t>
      </w:r>
      <w:r w:rsidRPr="007104AC">
        <w:rPr>
          <w:rFonts w:ascii="Times New Roman" w:hAnsi="Times New Roman" w:cs="Times New Roman"/>
          <w:sz w:val="24"/>
          <w:szCs w:val="24"/>
        </w:rPr>
        <w:t xml:space="preserve"> a uma das mais graves crises energéticas pelas quais o Brasil passou. </w:t>
      </w:r>
      <w:r>
        <w:rPr>
          <w:rFonts w:ascii="Times New Roman" w:hAnsi="Times New Roman" w:cs="Times New Roman"/>
          <w:sz w:val="24"/>
          <w:szCs w:val="24"/>
        </w:rPr>
        <w:t xml:space="preserve">Naquela época, tivemos uma combinação trágica formada por: </w:t>
      </w:r>
      <w:r w:rsidRPr="007104AC">
        <w:rPr>
          <w:rFonts w:ascii="Times New Roman" w:hAnsi="Times New Roman" w:cs="Times New Roman"/>
          <w:sz w:val="24"/>
          <w:szCs w:val="24"/>
        </w:rPr>
        <w:t>escassez de chuvas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4AC">
        <w:rPr>
          <w:rFonts w:ascii="Times New Roman" w:hAnsi="Times New Roman" w:cs="Times New Roman"/>
          <w:sz w:val="24"/>
          <w:szCs w:val="24"/>
        </w:rPr>
        <w:t xml:space="preserve">falta de planejamento e ação rápida, </w:t>
      </w:r>
      <w:r>
        <w:rPr>
          <w:rFonts w:ascii="Times New Roman" w:hAnsi="Times New Roman" w:cs="Times New Roman"/>
          <w:sz w:val="24"/>
          <w:szCs w:val="24"/>
        </w:rPr>
        <w:t xml:space="preserve">e alta </w:t>
      </w:r>
      <w:r w:rsidRPr="007104AC">
        <w:rPr>
          <w:rFonts w:ascii="Times New Roman" w:hAnsi="Times New Roman" w:cs="Times New Roman"/>
          <w:sz w:val="24"/>
          <w:szCs w:val="24"/>
        </w:rPr>
        <w:t xml:space="preserve">dependência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7104AC">
        <w:rPr>
          <w:rFonts w:ascii="Times New Roman" w:hAnsi="Times New Roman" w:cs="Times New Roman"/>
          <w:sz w:val="24"/>
          <w:szCs w:val="24"/>
        </w:rPr>
        <w:t xml:space="preserve"> hidrelétricas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Pr="007104AC">
        <w:rPr>
          <w:rFonts w:ascii="Times New Roman" w:hAnsi="Times New Roman" w:cs="Times New Roman"/>
          <w:sz w:val="24"/>
          <w:szCs w:val="24"/>
        </w:rPr>
        <w:t>sobrecar</w:t>
      </w:r>
      <w:r>
        <w:rPr>
          <w:rFonts w:ascii="Times New Roman" w:hAnsi="Times New Roman" w:cs="Times New Roman"/>
          <w:sz w:val="24"/>
          <w:szCs w:val="24"/>
        </w:rPr>
        <w:t>regou</w:t>
      </w:r>
      <w:r w:rsidRPr="007104AC">
        <w:rPr>
          <w:rFonts w:ascii="Times New Roman" w:hAnsi="Times New Roman" w:cs="Times New Roman"/>
          <w:sz w:val="24"/>
          <w:szCs w:val="24"/>
        </w:rPr>
        <w:t xml:space="preserve"> o sistema elétrico do país. A principal medida adotada para a contenção da crise foi o racionamento de energia</w:t>
      </w:r>
      <w:r>
        <w:rPr>
          <w:rFonts w:ascii="Times New Roman" w:hAnsi="Times New Roman" w:cs="Times New Roman"/>
          <w:sz w:val="24"/>
          <w:szCs w:val="24"/>
        </w:rPr>
        <w:t xml:space="preserve"> nas </w:t>
      </w:r>
      <w:r w:rsidRPr="007104AC">
        <w:rPr>
          <w:rFonts w:ascii="Times New Roman" w:hAnsi="Times New Roman" w:cs="Times New Roman"/>
          <w:sz w:val="24"/>
          <w:szCs w:val="24"/>
        </w:rPr>
        <w:t>regiões Sudeste, Nordeste e Centro-Oeste do entre junho de 2001 e março de 2002</w:t>
      </w:r>
    </w:p>
    <w:p w14:paraId="51B7DE27" w14:textId="6372F3A3" w:rsidR="00D147A2" w:rsidRPr="00D147A2" w:rsidRDefault="007104AC" w:rsidP="007104AC">
      <w:pPr>
        <w:pStyle w:val="SemEspaamento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muito </w:t>
      </w:r>
      <w:r>
        <w:rPr>
          <w:rFonts w:ascii="Times New Roman" w:hAnsi="Times New Roman" w:cs="Times New Roman"/>
          <w:sz w:val="24"/>
          <w:szCs w:val="24"/>
        </w:rPr>
        <w:t>comum ouvir nas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campanhas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e racionamento </w:t>
      </w:r>
      <w:r>
        <w:rPr>
          <w:rFonts w:ascii="Times New Roman" w:hAnsi="Times New Roman" w:cs="Times New Roman"/>
          <w:sz w:val="24"/>
          <w:szCs w:val="24"/>
        </w:rPr>
        <w:t>que nós não devíamos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deixar a torneira aberta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devíamos lavar </w:t>
      </w:r>
      <w:r w:rsidR="00D147A2" w:rsidRPr="00D147A2">
        <w:rPr>
          <w:rFonts w:ascii="Times New Roman" w:hAnsi="Times New Roman" w:cs="Times New Roman"/>
          <w:sz w:val="24"/>
          <w:szCs w:val="24"/>
        </w:rPr>
        <w:t>a calçada com mangueira</w:t>
      </w:r>
      <w:r>
        <w:rPr>
          <w:rFonts w:ascii="Times New Roman" w:hAnsi="Times New Roman" w:cs="Times New Roman"/>
          <w:sz w:val="24"/>
          <w:szCs w:val="24"/>
        </w:rPr>
        <w:t xml:space="preserve">... Essas orientações </w:t>
      </w:r>
      <w:r w:rsidR="00373FDF">
        <w:rPr>
          <w:rFonts w:ascii="Times New Roman" w:hAnsi="Times New Roman" w:cs="Times New Roman"/>
          <w:sz w:val="24"/>
          <w:szCs w:val="24"/>
        </w:rPr>
        <w:t>têm</w:t>
      </w:r>
      <w:r>
        <w:rPr>
          <w:rFonts w:ascii="Times New Roman" w:hAnsi="Times New Roman" w:cs="Times New Roman"/>
          <w:sz w:val="24"/>
          <w:szCs w:val="24"/>
        </w:rPr>
        <w:t xml:space="preserve"> a sua importância, mas </w:t>
      </w:r>
      <w:r w:rsidR="00373FDF">
        <w:rPr>
          <w:rFonts w:ascii="Times New Roman" w:hAnsi="Times New Roman" w:cs="Times New Roman"/>
          <w:sz w:val="24"/>
          <w:szCs w:val="24"/>
        </w:rPr>
        <w:t xml:space="preserve">essas práticas têm efeito </w:t>
      </w:r>
      <w:r w:rsidR="00FD7413">
        <w:rPr>
          <w:rFonts w:ascii="Times New Roman" w:hAnsi="Times New Roman" w:cs="Times New Roman"/>
          <w:sz w:val="24"/>
          <w:szCs w:val="24"/>
        </w:rPr>
        <w:t>minúsculo</w:t>
      </w:r>
      <w:r w:rsidR="00373FDF">
        <w:rPr>
          <w:rFonts w:ascii="Times New Roman" w:hAnsi="Times New Roman" w:cs="Times New Roman"/>
          <w:sz w:val="24"/>
          <w:szCs w:val="24"/>
        </w:rPr>
        <w:t xml:space="preserve"> durante as crises. Porque</w:t>
      </w:r>
      <w:r>
        <w:rPr>
          <w:rFonts w:ascii="Times New Roman" w:hAnsi="Times New Roman" w:cs="Times New Roman"/>
          <w:sz w:val="24"/>
          <w:szCs w:val="24"/>
        </w:rPr>
        <w:t xml:space="preserve">, de longe, </w:t>
      </w:r>
      <w:r w:rsidR="00373FDF">
        <w:rPr>
          <w:rFonts w:ascii="Times New Roman" w:hAnsi="Times New Roman" w:cs="Times New Roman"/>
          <w:sz w:val="24"/>
          <w:szCs w:val="24"/>
        </w:rPr>
        <w:t xml:space="preserve">quem mais consome água no Brasil são os setores 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da </w:t>
      </w:r>
      <w:r w:rsidR="00373FDF">
        <w:rPr>
          <w:rFonts w:ascii="Times New Roman" w:hAnsi="Times New Roman" w:cs="Times New Roman"/>
          <w:sz w:val="24"/>
          <w:szCs w:val="24"/>
        </w:rPr>
        <w:t>agropecuária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e da indústria</w:t>
      </w:r>
      <w:r w:rsidR="00373FDF">
        <w:rPr>
          <w:rFonts w:ascii="Times New Roman" w:hAnsi="Times New Roman" w:cs="Times New Roman"/>
          <w:sz w:val="24"/>
          <w:szCs w:val="24"/>
        </w:rPr>
        <w:t>.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</w:t>
      </w:r>
      <w:r w:rsidR="00373FDF">
        <w:rPr>
          <w:rFonts w:ascii="Times New Roman" w:hAnsi="Times New Roman" w:cs="Times New Roman"/>
          <w:sz w:val="24"/>
          <w:szCs w:val="24"/>
        </w:rPr>
        <w:t>E, como vocês acabaram de aprender, a causa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maior </w:t>
      </w:r>
      <w:r w:rsidR="00373FDF">
        <w:rPr>
          <w:rFonts w:ascii="Times New Roman" w:hAnsi="Times New Roman" w:cs="Times New Roman"/>
          <w:sz w:val="24"/>
          <w:szCs w:val="24"/>
        </w:rPr>
        <w:t>da</w:t>
      </w:r>
      <w:r w:rsidR="00D147A2" w:rsidRPr="00D147A2">
        <w:rPr>
          <w:rFonts w:ascii="Times New Roman" w:hAnsi="Times New Roman" w:cs="Times New Roman"/>
          <w:sz w:val="24"/>
          <w:szCs w:val="24"/>
        </w:rPr>
        <w:t xml:space="preserve"> falta de água especialmente n</w:t>
      </w:r>
      <w:r w:rsidR="00373FDF">
        <w:rPr>
          <w:rFonts w:ascii="Times New Roman" w:hAnsi="Times New Roman" w:cs="Times New Roman"/>
          <w:sz w:val="24"/>
          <w:szCs w:val="24"/>
        </w:rPr>
        <w:t xml:space="preserve">o </w:t>
      </w:r>
      <w:r w:rsidR="00D147A2" w:rsidRPr="00D147A2">
        <w:rPr>
          <w:rFonts w:ascii="Times New Roman" w:hAnsi="Times New Roman" w:cs="Times New Roman"/>
          <w:sz w:val="24"/>
          <w:szCs w:val="24"/>
        </w:rPr>
        <w:t>centro-sul</w:t>
      </w:r>
      <w:r w:rsidR="00D147A2">
        <w:rPr>
          <w:rFonts w:ascii="Times New Roman" w:hAnsi="Times New Roman" w:cs="Times New Roman"/>
          <w:sz w:val="24"/>
          <w:szCs w:val="24"/>
        </w:rPr>
        <w:t xml:space="preserve"> </w:t>
      </w:r>
      <w:r w:rsidR="00D147A2" w:rsidRPr="00D147A2">
        <w:rPr>
          <w:rFonts w:ascii="Times New Roman" w:hAnsi="Times New Roman" w:cs="Times New Roman"/>
          <w:sz w:val="24"/>
          <w:szCs w:val="24"/>
        </w:rPr>
        <w:t>do nosso país</w:t>
      </w:r>
      <w:r w:rsidR="00373FDF">
        <w:rPr>
          <w:rFonts w:ascii="Times New Roman" w:hAnsi="Times New Roman" w:cs="Times New Roman"/>
          <w:sz w:val="24"/>
          <w:szCs w:val="24"/>
        </w:rPr>
        <w:t>, responsável por desencadear crises energéticas, é o desmatamento do bioma amazônico.</w:t>
      </w:r>
    </w:p>
    <w:p w14:paraId="0BD13581" w14:textId="64DC1162" w:rsidR="004A1D06" w:rsidRPr="00373FDF" w:rsidRDefault="004A1D06" w:rsidP="00373F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1D06" w:rsidRPr="00373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367"/>
    <w:multiLevelType w:val="hybridMultilevel"/>
    <w:tmpl w:val="32B46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22EC"/>
    <w:multiLevelType w:val="hybridMultilevel"/>
    <w:tmpl w:val="794848E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CD21D1"/>
    <w:multiLevelType w:val="hybridMultilevel"/>
    <w:tmpl w:val="E8826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100A"/>
    <w:multiLevelType w:val="hybridMultilevel"/>
    <w:tmpl w:val="408ED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3142">
    <w:abstractNumId w:val="0"/>
  </w:num>
  <w:num w:numId="2" w16cid:durableId="2028751876">
    <w:abstractNumId w:val="1"/>
  </w:num>
  <w:num w:numId="3" w16cid:durableId="1246648222">
    <w:abstractNumId w:val="2"/>
  </w:num>
  <w:num w:numId="4" w16cid:durableId="68815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47161"/>
    <w:rsid w:val="00055AD7"/>
    <w:rsid w:val="0008706B"/>
    <w:rsid w:val="000C0A5D"/>
    <w:rsid w:val="000C3D91"/>
    <w:rsid w:val="000C6A14"/>
    <w:rsid w:val="00135485"/>
    <w:rsid w:val="0013796D"/>
    <w:rsid w:val="001971F8"/>
    <w:rsid w:val="001A0508"/>
    <w:rsid w:val="001C4AAD"/>
    <w:rsid w:val="001C7560"/>
    <w:rsid w:val="00257284"/>
    <w:rsid w:val="00270EC6"/>
    <w:rsid w:val="0027664C"/>
    <w:rsid w:val="002C294C"/>
    <w:rsid w:val="0031351A"/>
    <w:rsid w:val="00313D6A"/>
    <w:rsid w:val="00320EA5"/>
    <w:rsid w:val="00342BBF"/>
    <w:rsid w:val="00373FDF"/>
    <w:rsid w:val="00480774"/>
    <w:rsid w:val="004A1D06"/>
    <w:rsid w:val="004B18B2"/>
    <w:rsid w:val="004D7F13"/>
    <w:rsid w:val="00503D1B"/>
    <w:rsid w:val="00541119"/>
    <w:rsid w:val="005879DC"/>
    <w:rsid w:val="005F0579"/>
    <w:rsid w:val="00686F25"/>
    <w:rsid w:val="007104AC"/>
    <w:rsid w:val="0073668C"/>
    <w:rsid w:val="00747B11"/>
    <w:rsid w:val="00767F81"/>
    <w:rsid w:val="00844D4D"/>
    <w:rsid w:val="0087185A"/>
    <w:rsid w:val="00874D6E"/>
    <w:rsid w:val="008D4B11"/>
    <w:rsid w:val="008F4A4C"/>
    <w:rsid w:val="00962652"/>
    <w:rsid w:val="009E54D4"/>
    <w:rsid w:val="00A13908"/>
    <w:rsid w:val="00A90389"/>
    <w:rsid w:val="00A940DB"/>
    <w:rsid w:val="00AA596B"/>
    <w:rsid w:val="00AC1FA4"/>
    <w:rsid w:val="00AE2DA8"/>
    <w:rsid w:val="00AF39C1"/>
    <w:rsid w:val="00B22301"/>
    <w:rsid w:val="00B70E05"/>
    <w:rsid w:val="00B96678"/>
    <w:rsid w:val="00BE7189"/>
    <w:rsid w:val="00C300F3"/>
    <w:rsid w:val="00D147A2"/>
    <w:rsid w:val="00D25D9C"/>
    <w:rsid w:val="00D92CBD"/>
    <w:rsid w:val="00E0127E"/>
    <w:rsid w:val="00E45FDB"/>
    <w:rsid w:val="00E8133C"/>
    <w:rsid w:val="00E94CD9"/>
    <w:rsid w:val="00F22BF9"/>
    <w:rsid w:val="00F56F7C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5E11"/>
  <w15:chartTrackingRefBased/>
  <w15:docId w15:val="{F90A83B0-121C-4E9E-9DB1-B40CBC8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59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59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59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59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59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59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59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59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59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59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596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047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794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26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4747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6209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4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8039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12807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0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2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6296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47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8643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142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31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4328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1473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Felipe Tangari</dc:creator>
  <cp:keywords/>
  <dc:description/>
  <cp:lastModifiedBy>Joao Felipe Tangari</cp:lastModifiedBy>
  <cp:revision>12</cp:revision>
  <dcterms:created xsi:type="dcterms:W3CDTF">2024-08-26T16:59:00Z</dcterms:created>
  <dcterms:modified xsi:type="dcterms:W3CDTF">2024-08-29T13:10:00Z</dcterms:modified>
</cp:coreProperties>
</file>